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40AB" w14:textId="266D9624" w:rsidR="005F463D" w:rsidRDefault="00191333" w:rsidP="00C67689">
      <w:pPr>
        <w:autoSpaceDE w:val="0"/>
        <w:autoSpaceDN w:val="0"/>
        <w:adjustRightInd w:val="0"/>
        <w:spacing w:line="360" w:lineRule="exact"/>
        <w:jc w:val="center"/>
        <w:rPr>
          <w:rFonts w:ascii="游明朝a.壤.." w:eastAsia="游明朝a.壤.." w:cs="游明朝a.壤.."/>
          <w:b/>
          <w:color w:val="000000"/>
          <w:kern w:val="0"/>
          <w:sz w:val="22"/>
        </w:rPr>
      </w:pPr>
      <w:r w:rsidRPr="00191333">
        <w:rPr>
          <w:rFonts w:ascii="游明朝a.壤.." w:eastAsia="游明朝a.壤.." w:cs="游明朝a.壤.." w:hint="eastAsia"/>
          <w:b/>
          <w:color w:val="000000"/>
          <w:kern w:val="0"/>
          <w:sz w:val="22"/>
        </w:rPr>
        <w:t>大学の世界展開力強化事業（</w:t>
      </w:r>
      <w:r w:rsidRPr="00191333">
        <w:rPr>
          <w:rFonts w:ascii="游明朝a.壤.." w:eastAsia="游明朝a.壤.." w:cs="游明朝a.壤.."/>
          <w:b/>
          <w:color w:val="000000"/>
          <w:kern w:val="0"/>
          <w:sz w:val="22"/>
        </w:rPr>
        <w:t>Campus Asia 6</w:t>
      </w:r>
      <w:r w:rsidRPr="00191333">
        <w:rPr>
          <w:rFonts w:ascii="游明朝a.壤.." w:eastAsia="游明朝a.壤.." w:cs="游明朝a.壤.." w:hint="eastAsia"/>
          <w:b/>
          <w:color w:val="000000"/>
          <w:kern w:val="0"/>
          <w:sz w:val="22"/>
        </w:rPr>
        <w:t>）</w:t>
      </w:r>
    </w:p>
    <w:p w14:paraId="5589EFFD" w14:textId="06C1AA0D" w:rsidR="00191333" w:rsidRPr="00191333" w:rsidRDefault="005F463D" w:rsidP="00C67689">
      <w:pPr>
        <w:autoSpaceDE w:val="0"/>
        <w:autoSpaceDN w:val="0"/>
        <w:adjustRightInd w:val="0"/>
        <w:spacing w:line="360" w:lineRule="exact"/>
        <w:jc w:val="center"/>
        <w:rPr>
          <w:rFonts w:ascii="游明朝a.壤.." w:eastAsia="游明朝a.壤.." w:cs="游明朝a.壤.."/>
          <w:b/>
          <w:color w:val="000000"/>
          <w:kern w:val="0"/>
          <w:sz w:val="22"/>
        </w:rPr>
      </w:pPr>
      <w:r w:rsidRPr="005F463D">
        <w:rPr>
          <w:rFonts w:ascii="游明朝a.壤.." w:eastAsia="游明朝a.壤.." w:cs="游明朝a.壤.." w:hint="eastAsia"/>
          <w:b/>
          <w:color w:val="000000"/>
          <w:kern w:val="0"/>
          <w:sz w:val="22"/>
        </w:rPr>
        <w:t>地球規模課題解決に資する教育政策マネジメント専門人材育成プログラム</w:t>
      </w:r>
    </w:p>
    <w:p w14:paraId="27C8A2AA" w14:textId="77777777" w:rsidR="00191333" w:rsidRDefault="00191333" w:rsidP="00191333">
      <w:pPr>
        <w:autoSpaceDE w:val="0"/>
        <w:autoSpaceDN w:val="0"/>
        <w:adjustRightInd w:val="0"/>
        <w:jc w:val="center"/>
        <w:rPr>
          <w:rFonts w:ascii="游明朝a.壤.." w:eastAsia="游明朝a.壤.." w:cs="游明朝a.壤.."/>
          <w:b/>
          <w:color w:val="000000"/>
          <w:kern w:val="0"/>
          <w:sz w:val="28"/>
          <w:szCs w:val="28"/>
        </w:rPr>
      </w:pPr>
      <w:r w:rsidRPr="00191333">
        <w:rPr>
          <w:rFonts w:ascii="游明朝a.壤.." w:eastAsia="游明朝a.壤.." w:cs="游明朝a.壤.."/>
          <w:b/>
          <w:color w:val="000000"/>
          <w:kern w:val="0"/>
          <w:sz w:val="28"/>
          <w:szCs w:val="28"/>
        </w:rPr>
        <w:t>202</w:t>
      </w:r>
      <w:r w:rsidRPr="00501983">
        <w:rPr>
          <w:rFonts w:ascii="游明朝a.壤.." w:eastAsia="游明朝a.壤.." w:cs="游明朝a.壤.." w:hint="eastAsia"/>
          <w:b/>
          <w:color w:val="000000"/>
          <w:kern w:val="0"/>
          <w:sz w:val="28"/>
          <w:szCs w:val="28"/>
        </w:rPr>
        <w:t>3</w:t>
      </w:r>
      <w:r w:rsidRPr="00191333">
        <w:rPr>
          <w:rFonts w:ascii="游明朝a.壤.." w:eastAsia="游明朝a.壤.." w:cs="游明朝a.壤.." w:hint="eastAsia"/>
          <w:b/>
          <w:color w:val="000000"/>
          <w:kern w:val="0"/>
          <w:sz w:val="28"/>
          <w:szCs w:val="28"/>
        </w:rPr>
        <w:t>年度</w:t>
      </w:r>
      <w:r w:rsidRPr="00191333">
        <w:rPr>
          <w:rFonts w:ascii="游明朝a.壤.." w:eastAsia="游明朝a.壤.." w:cs="游明朝a.壤.."/>
          <w:b/>
          <w:color w:val="000000"/>
          <w:kern w:val="0"/>
          <w:sz w:val="28"/>
          <w:szCs w:val="28"/>
        </w:rPr>
        <w:t xml:space="preserve"> </w:t>
      </w:r>
      <w:r w:rsidRPr="00191333">
        <w:rPr>
          <w:rFonts w:ascii="游明朝a.壤.." w:eastAsia="游明朝a.壤.." w:cs="游明朝a.壤.." w:hint="eastAsia"/>
          <w:b/>
          <w:color w:val="000000"/>
          <w:kern w:val="0"/>
          <w:sz w:val="28"/>
          <w:szCs w:val="28"/>
        </w:rPr>
        <w:t>交換留学プログラム生</w:t>
      </w:r>
      <w:r w:rsidRPr="00191333">
        <w:rPr>
          <w:rFonts w:ascii="游明朝a.壤.." w:eastAsia="游明朝a.壤.." w:cs="游明朝a.壤.."/>
          <w:b/>
          <w:color w:val="000000"/>
          <w:kern w:val="0"/>
          <w:sz w:val="28"/>
          <w:szCs w:val="28"/>
        </w:rPr>
        <w:t xml:space="preserve"> </w:t>
      </w:r>
      <w:r w:rsidRPr="00191333">
        <w:rPr>
          <w:rFonts w:ascii="游明朝a.壤.." w:eastAsia="游明朝a.壤.." w:cs="游明朝a.壤.." w:hint="eastAsia"/>
          <w:b/>
          <w:color w:val="000000"/>
          <w:kern w:val="0"/>
          <w:sz w:val="28"/>
          <w:szCs w:val="28"/>
        </w:rPr>
        <w:t>募集要項</w:t>
      </w:r>
    </w:p>
    <w:p w14:paraId="571520DC" w14:textId="77777777" w:rsidR="00501983" w:rsidRPr="00C67689" w:rsidRDefault="00501983" w:rsidP="00191333">
      <w:pPr>
        <w:autoSpaceDE w:val="0"/>
        <w:autoSpaceDN w:val="0"/>
        <w:adjustRightInd w:val="0"/>
        <w:jc w:val="center"/>
        <w:rPr>
          <w:rFonts w:ascii="游明朝a.壤.." w:eastAsia="游明朝a.壤.." w:cs="游明朝a.壤.."/>
          <w:color w:val="000000"/>
          <w:kern w:val="0"/>
          <w:sz w:val="24"/>
          <w:szCs w:val="24"/>
        </w:rPr>
      </w:pPr>
    </w:p>
    <w:p w14:paraId="609A6E3D" w14:textId="77777777" w:rsidR="00280490" w:rsidRPr="00191333" w:rsidRDefault="00191333" w:rsidP="00191333">
      <w:pPr>
        <w:autoSpaceDE w:val="0"/>
        <w:autoSpaceDN w:val="0"/>
        <w:adjustRightInd w:val="0"/>
        <w:jc w:val="left"/>
        <w:rPr>
          <w:rFonts w:ascii="游明朝a.壤.." w:eastAsia="游明朝a.壤.." w:cs="游明朝a.壤.."/>
          <w:b/>
          <w:color w:val="000000"/>
          <w:kern w:val="0"/>
          <w:szCs w:val="21"/>
        </w:rPr>
      </w:pPr>
      <w:r w:rsidRPr="00191333">
        <w:rPr>
          <w:rFonts w:ascii="游明朝a.壤.." w:eastAsia="游明朝a.壤.." w:cs="游明朝a.壤.."/>
          <w:b/>
          <w:color w:val="000000"/>
          <w:kern w:val="0"/>
          <w:szCs w:val="21"/>
        </w:rPr>
        <w:t>1.</w:t>
      </w:r>
      <w:r w:rsidRPr="00191333">
        <w:rPr>
          <w:rFonts w:ascii="游明朝a.壤.." w:eastAsia="游明朝a.壤.." w:cs="游明朝a.壤.." w:hint="eastAsia"/>
          <w:b/>
          <w:color w:val="000000"/>
          <w:kern w:val="0"/>
          <w:szCs w:val="21"/>
        </w:rPr>
        <w:t>趣旨（派遣の目的）</w:t>
      </w:r>
    </w:p>
    <w:p w14:paraId="1F83FD98" w14:textId="77777777" w:rsidR="00191333" w:rsidRDefault="00191333" w:rsidP="00191333">
      <w:pPr>
        <w:autoSpaceDE w:val="0"/>
        <w:autoSpaceDN w:val="0"/>
        <w:adjustRightInd w:val="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w:t>
      </w:r>
      <w:r w:rsidRPr="00191333">
        <w:rPr>
          <w:rFonts w:ascii="游明朝a.壤.." w:eastAsia="游明朝a.壤.." w:cs="游明朝a.壤.."/>
          <w:color w:val="000000"/>
          <w:kern w:val="0"/>
          <w:szCs w:val="21"/>
        </w:rPr>
        <w:t>Campus Asia 6</w:t>
      </w:r>
      <w:r w:rsidRPr="00191333">
        <w:rPr>
          <w:rFonts w:ascii="游明朝a.壤.." w:eastAsia="游明朝a.壤.." w:cs="游明朝a.壤.." w:hint="eastAsia"/>
          <w:color w:val="000000"/>
          <w:kern w:val="0"/>
          <w:szCs w:val="21"/>
        </w:rPr>
        <w:t>」は、地球規模課題の解決に向けた教育政策マネジメントの専門人材育成を目的に交流プログラムを設定し、日中韓及び</w:t>
      </w:r>
      <w:r w:rsidRPr="00191333">
        <w:rPr>
          <w:rFonts w:ascii="游明朝a.壤.." w:eastAsia="游明朝a.壤.." w:cs="游明朝a.壤.."/>
          <w:color w:val="000000"/>
          <w:kern w:val="0"/>
          <w:szCs w:val="21"/>
        </w:rPr>
        <w:t>ASEAN</w:t>
      </w:r>
      <w:r w:rsidRPr="00191333">
        <w:rPr>
          <w:rFonts w:ascii="游明朝a.壤.." w:eastAsia="游明朝a.壤.." w:cs="游明朝a.壤.." w:hint="eastAsia"/>
          <w:color w:val="000000"/>
          <w:kern w:val="0"/>
          <w:szCs w:val="21"/>
        </w:rPr>
        <w:t>（インドネシア・タイ・マレーシア）の連携大学との海外交換留学</w:t>
      </w:r>
      <w:r w:rsidR="00887A4D">
        <w:rPr>
          <w:rFonts w:ascii="游明朝a.壤.." w:eastAsia="游明朝a.壤.." w:cs="游明朝a.壤.." w:hint="eastAsia"/>
          <w:color w:val="000000"/>
          <w:kern w:val="0"/>
          <w:szCs w:val="21"/>
        </w:rPr>
        <w:t>（</w:t>
      </w:r>
      <w:r w:rsidR="00887A4D" w:rsidRPr="004569CC">
        <w:rPr>
          <w:rFonts w:ascii="游明朝a.壤.." w:eastAsia="游明朝a.壤.." w:cs="游明朝a.壤.." w:hint="eastAsia"/>
          <w:color w:val="000000"/>
          <w:kern w:val="0"/>
          <w:szCs w:val="21"/>
          <w:u w:val="single"/>
        </w:rPr>
        <w:t>１ヶ国３か月間</w:t>
      </w:r>
      <w:r w:rsidR="00887A4D">
        <w:rPr>
          <w:rFonts w:ascii="游明朝a.壤.." w:eastAsia="游明朝a.壤.." w:cs="游明朝a.壤.." w:hint="eastAsia"/>
          <w:color w:val="000000"/>
          <w:kern w:val="0"/>
          <w:szCs w:val="21"/>
        </w:rPr>
        <w:t>）</w:t>
      </w:r>
      <w:r w:rsidRPr="00191333">
        <w:rPr>
          <w:rFonts w:ascii="游明朝a.壤.." w:eastAsia="游明朝a.壤.." w:cs="游明朝a.壤.." w:hint="eastAsia"/>
          <w:color w:val="000000"/>
          <w:kern w:val="0"/>
          <w:szCs w:val="21"/>
        </w:rPr>
        <w:t>を実施する。</w:t>
      </w:r>
    </w:p>
    <w:p w14:paraId="25A4651F" w14:textId="77777777" w:rsidR="00092900" w:rsidRDefault="00092900" w:rsidP="00191333">
      <w:pPr>
        <w:autoSpaceDE w:val="0"/>
        <w:autoSpaceDN w:val="0"/>
        <w:adjustRightInd w:val="0"/>
        <w:jc w:val="left"/>
        <w:rPr>
          <w:rFonts w:ascii="游明朝a.壤.." w:eastAsia="游明朝a.壤.." w:cs="游明朝a.壤.."/>
          <w:color w:val="000000"/>
          <w:kern w:val="0"/>
          <w:szCs w:val="21"/>
        </w:rPr>
      </w:pPr>
    </w:p>
    <w:p w14:paraId="2EC812E1" w14:textId="77777777" w:rsidR="00280490" w:rsidRDefault="00092900" w:rsidP="00191333">
      <w:pPr>
        <w:autoSpaceDE w:val="0"/>
        <w:autoSpaceDN w:val="0"/>
        <w:adjustRightInd w:val="0"/>
        <w:jc w:val="left"/>
        <w:rPr>
          <w:rFonts w:ascii="游明朝a.壤.." w:eastAsia="游明朝a.壤.." w:cs="游明朝a.壤.."/>
          <w:b/>
          <w:color w:val="000000"/>
          <w:kern w:val="0"/>
          <w:szCs w:val="21"/>
        </w:rPr>
      </w:pPr>
      <w:r w:rsidRPr="00092900">
        <w:rPr>
          <w:rFonts w:ascii="游明朝a.壤.." w:eastAsia="游明朝a.壤.." w:cs="游明朝a.壤.." w:hint="eastAsia"/>
          <w:b/>
          <w:color w:val="000000"/>
          <w:kern w:val="0"/>
          <w:szCs w:val="21"/>
        </w:rPr>
        <w:t>2.プログラム参加期間（予定）</w:t>
      </w:r>
    </w:p>
    <w:p w14:paraId="4C89198E" w14:textId="77777777" w:rsidR="00280490" w:rsidRPr="00092900" w:rsidRDefault="00280490" w:rsidP="00191333">
      <w:pPr>
        <w:autoSpaceDE w:val="0"/>
        <w:autoSpaceDN w:val="0"/>
        <w:adjustRightInd w:val="0"/>
        <w:jc w:val="left"/>
        <w:rPr>
          <w:rFonts w:ascii="游明朝a.壤.." w:eastAsia="游明朝a.壤.." w:cs="游明朝a.壤.."/>
          <w:b/>
          <w:color w:val="000000"/>
          <w:kern w:val="0"/>
          <w:szCs w:val="21"/>
        </w:rPr>
      </w:pPr>
    </w:p>
    <w:p w14:paraId="42A631EE" w14:textId="77777777" w:rsidR="008C2602" w:rsidRDefault="00092900" w:rsidP="00191333">
      <w:pPr>
        <w:autoSpaceDE w:val="0"/>
        <w:autoSpaceDN w:val="0"/>
        <w:adjustRightInd w:val="0"/>
        <w:jc w:val="left"/>
        <w:rPr>
          <w:rFonts w:ascii="游明朝a.壤.." w:eastAsia="游明朝a.壤.." w:cs="游明朝a.壤.."/>
          <w:color w:val="000000"/>
          <w:kern w:val="0"/>
          <w:szCs w:val="21"/>
          <w:u w:val="single"/>
        </w:rPr>
      </w:pPr>
      <w:r>
        <w:rPr>
          <w:rFonts w:ascii="游明朝a.壤.." w:eastAsia="游明朝a.壤.." w:cs="游明朝a.壤.." w:hint="eastAsia"/>
          <w:color w:val="000000"/>
          <w:kern w:val="0"/>
          <w:szCs w:val="21"/>
        </w:rPr>
        <w:t xml:space="preserve">　</w:t>
      </w:r>
      <w:r w:rsidRPr="00092900">
        <w:rPr>
          <w:rFonts w:ascii="游明朝a.壤.." w:eastAsia="游明朝a.壤.." w:cs="游明朝a.壤.." w:hint="eastAsia"/>
          <w:color w:val="000000"/>
          <w:kern w:val="0"/>
          <w:szCs w:val="21"/>
          <w:u w:val="single"/>
        </w:rPr>
        <w:t>期間：令和５年8月1日～2月末（10月-12月の3ヶ月間で派遣）</w:t>
      </w:r>
    </w:p>
    <w:p w14:paraId="7CD64D07" w14:textId="77777777" w:rsidR="00280490" w:rsidRDefault="00280490" w:rsidP="00191333">
      <w:pPr>
        <w:autoSpaceDE w:val="0"/>
        <w:autoSpaceDN w:val="0"/>
        <w:adjustRightInd w:val="0"/>
        <w:jc w:val="left"/>
        <w:rPr>
          <w:rFonts w:ascii="游明朝a.壤.." w:eastAsia="游明朝a.壤.." w:cs="游明朝a.壤.."/>
          <w:color w:val="000000"/>
          <w:kern w:val="0"/>
          <w:szCs w:val="21"/>
          <w:u w:val="single"/>
        </w:rPr>
      </w:pPr>
    </w:p>
    <w:p w14:paraId="4455F004" w14:textId="77777777" w:rsidR="00092900" w:rsidRPr="00092900" w:rsidRDefault="00092900" w:rsidP="00191333">
      <w:pPr>
        <w:autoSpaceDE w:val="0"/>
        <w:autoSpaceDN w:val="0"/>
        <w:adjustRightInd w:val="0"/>
        <w:jc w:val="left"/>
        <w:rPr>
          <w:rFonts w:ascii="游明朝a.壤.." w:eastAsia="游明朝a.壤.." w:cs="游明朝a.壤.."/>
          <w:b/>
          <w:color w:val="000000"/>
          <w:kern w:val="0"/>
          <w:szCs w:val="21"/>
        </w:rPr>
      </w:pPr>
      <w:r>
        <w:rPr>
          <w:rFonts w:ascii="游明朝a.壤.." w:eastAsia="游明朝a.壤.." w:cs="游明朝a.壤.." w:hint="eastAsia"/>
          <w:color w:val="000000"/>
          <w:kern w:val="0"/>
          <w:szCs w:val="21"/>
        </w:rPr>
        <w:t xml:space="preserve">　</w:t>
      </w:r>
      <w:r w:rsidRPr="00092900">
        <w:rPr>
          <w:rFonts w:ascii="游明朝a.壤.." w:eastAsia="游明朝a.壤.." w:cs="游明朝a.壤.." w:hint="eastAsia"/>
          <w:b/>
          <w:color w:val="000000"/>
          <w:kern w:val="0"/>
          <w:szCs w:val="21"/>
        </w:rPr>
        <w:t>＊プログラム</w:t>
      </w:r>
      <w:r>
        <w:rPr>
          <w:rFonts w:ascii="游明朝a.壤.." w:eastAsia="游明朝a.壤.." w:cs="游明朝a.壤.." w:hint="eastAsia"/>
          <w:b/>
          <w:color w:val="000000"/>
          <w:kern w:val="0"/>
          <w:szCs w:val="21"/>
        </w:rPr>
        <w:t>全体</w:t>
      </w:r>
      <w:r w:rsidRPr="00092900">
        <w:rPr>
          <w:rFonts w:ascii="游明朝a.壤.." w:eastAsia="游明朝a.壤.." w:cs="游明朝a.壤.." w:hint="eastAsia"/>
          <w:b/>
          <w:color w:val="000000"/>
          <w:kern w:val="0"/>
          <w:szCs w:val="21"/>
        </w:rPr>
        <w:t>スケジュール</w:t>
      </w:r>
      <w:r w:rsidR="008C2602">
        <w:rPr>
          <w:rFonts w:ascii="游明朝a.壤.." w:eastAsia="游明朝a.壤.." w:cs="游明朝a.壤.." w:hint="eastAsia"/>
          <w:b/>
          <w:color w:val="000000"/>
          <w:kern w:val="0"/>
          <w:szCs w:val="21"/>
        </w:rPr>
        <w:t>（予定）</w:t>
      </w:r>
    </w:p>
    <w:tbl>
      <w:tblPr>
        <w:tblStyle w:val="a5"/>
        <w:tblW w:w="8642" w:type="dxa"/>
        <w:tblLook w:val="04A0" w:firstRow="1" w:lastRow="0" w:firstColumn="1" w:lastColumn="0" w:noHBand="0" w:noVBand="1"/>
      </w:tblPr>
      <w:tblGrid>
        <w:gridCol w:w="1555"/>
        <w:gridCol w:w="7087"/>
      </w:tblGrid>
      <w:tr w:rsidR="00092900" w14:paraId="42991F6B" w14:textId="77777777" w:rsidTr="008C2602">
        <w:tc>
          <w:tcPr>
            <w:tcW w:w="1555" w:type="dxa"/>
          </w:tcPr>
          <w:p w14:paraId="2FE5A7A4" w14:textId="77777777" w:rsidR="00092900" w:rsidRPr="00092900" w:rsidRDefault="00092900" w:rsidP="00191333">
            <w:pPr>
              <w:autoSpaceDE w:val="0"/>
              <w:autoSpaceDN w:val="0"/>
              <w:adjustRightInd w:val="0"/>
              <w:jc w:val="left"/>
              <w:rPr>
                <w:rFonts w:ascii="游明朝a.壤.." w:eastAsia="游明朝a.壤.." w:cs="游明朝a.壤.."/>
                <w:b/>
                <w:color w:val="000000"/>
                <w:kern w:val="0"/>
                <w:szCs w:val="21"/>
              </w:rPr>
            </w:pPr>
            <w:r w:rsidRPr="00092900">
              <w:rPr>
                <w:rFonts w:ascii="游明朝a.壤.." w:eastAsia="游明朝a.壤.." w:cs="游明朝a.壤.." w:hint="eastAsia"/>
                <w:b/>
                <w:color w:val="000000"/>
                <w:kern w:val="0"/>
                <w:szCs w:val="21"/>
              </w:rPr>
              <w:t>ステージ１</w:t>
            </w:r>
          </w:p>
        </w:tc>
        <w:tc>
          <w:tcPr>
            <w:tcW w:w="7087" w:type="dxa"/>
          </w:tcPr>
          <w:p w14:paraId="185CFE6B" w14:textId="77777777" w:rsidR="00092900" w:rsidRDefault="008C2602" w:rsidP="00191333">
            <w:pPr>
              <w:autoSpaceDE w:val="0"/>
              <w:autoSpaceDN w:val="0"/>
              <w:adjustRightInd w:val="0"/>
              <w:jc w:val="left"/>
              <w:rPr>
                <w:rFonts w:ascii="游明朝a.壤.." w:eastAsia="游明朝a.壤.." w:cs="游明朝a.壤.."/>
                <w:color w:val="000000"/>
                <w:kern w:val="0"/>
                <w:szCs w:val="21"/>
              </w:rPr>
            </w:pPr>
            <w:r>
              <w:rPr>
                <w:rFonts w:ascii="游明朝a.壤.." w:eastAsia="游明朝a.壤.." w:cs="游明朝a.壤.." w:hint="eastAsia"/>
                <w:color w:val="000000"/>
                <w:kern w:val="0"/>
                <w:szCs w:val="21"/>
              </w:rPr>
              <w:t>８月1日-9月30日　共通科目２科目を受講（オンデマンド）</w:t>
            </w:r>
          </w:p>
        </w:tc>
      </w:tr>
      <w:tr w:rsidR="00092900" w14:paraId="48045E03" w14:textId="77777777" w:rsidTr="008C2602">
        <w:tc>
          <w:tcPr>
            <w:tcW w:w="1555" w:type="dxa"/>
          </w:tcPr>
          <w:p w14:paraId="07572FD4" w14:textId="77777777" w:rsidR="00092900" w:rsidRPr="00092900" w:rsidRDefault="00092900" w:rsidP="00191333">
            <w:pPr>
              <w:autoSpaceDE w:val="0"/>
              <w:autoSpaceDN w:val="0"/>
              <w:adjustRightInd w:val="0"/>
              <w:jc w:val="left"/>
              <w:rPr>
                <w:rFonts w:ascii="游明朝a.壤.." w:eastAsia="游明朝a.壤.." w:cs="游明朝a.壤.."/>
                <w:b/>
                <w:color w:val="000000"/>
                <w:kern w:val="0"/>
                <w:szCs w:val="21"/>
              </w:rPr>
            </w:pPr>
            <w:r w:rsidRPr="00092900">
              <w:rPr>
                <w:rFonts w:ascii="游明朝a.壤.." w:eastAsia="游明朝a.壤.." w:cs="游明朝a.壤.." w:hint="eastAsia"/>
                <w:b/>
                <w:color w:val="000000"/>
                <w:kern w:val="0"/>
                <w:szCs w:val="21"/>
              </w:rPr>
              <w:t>ステージ２</w:t>
            </w:r>
          </w:p>
        </w:tc>
        <w:tc>
          <w:tcPr>
            <w:tcW w:w="7087" w:type="dxa"/>
          </w:tcPr>
          <w:p w14:paraId="0B396A72" w14:textId="77777777" w:rsidR="009017AA" w:rsidRDefault="008C2602" w:rsidP="00191333">
            <w:pPr>
              <w:autoSpaceDE w:val="0"/>
              <w:autoSpaceDN w:val="0"/>
              <w:adjustRightInd w:val="0"/>
              <w:jc w:val="left"/>
              <w:rPr>
                <w:rFonts w:ascii="游明朝a.壤.." w:eastAsia="游明朝a.壤.." w:cs="游明朝a.壤.."/>
                <w:color w:val="000000"/>
                <w:kern w:val="0"/>
                <w:szCs w:val="21"/>
              </w:rPr>
            </w:pPr>
            <w:r>
              <w:rPr>
                <w:rFonts w:ascii="游明朝a.壤.." w:eastAsia="游明朝a.壤.." w:cs="游明朝a.壤.." w:hint="eastAsia"/>
                <w:color w:val="000000"/>
                <w:kern w:val="0"/>
                <w:szCs w:val="21"/>
              </w:rPr>
              <w:t>10月初旬-12月末　派遣先大学へ</w:t>
            </w:r>
          </w:p>
          <w:p w14:paraId="2920E8D9" w14:textId="40588C28" w:rsidR="009017AA" w:rsidRDefault="009017AA" w:rsidP="009017AA">
            <w:pPr>
              <w:autoSpaceDE w:val="0"/>
              <w:autoSpaceDN w:val="0"/>
              <w:adjustRightInd w:val="0"/>
              <w:jc w:val="left"/>
              <w:rPr>
                <w:rFonts w:ascii="游明朝a.壤.." w:eastAsia="游明朝a.壤.." w:cs="游明朝a.壤.."/>
                <w:color w:val="000000"/>
                <w:kern w:val="0"/>
                <w:szCs w:val="21"/>
              </w:rPr>
            </w:pPr>
            <w:r>
              <w:rPr>
                <w:rFonts w:ascii="游明朝a.壤.." w:eastAsia="游明朝a.壤.." w:cs="游明朝a.壤.." w:hint="eastAsia"/>
                <w:color w:val="000000"/>
                <w:kern w:val="0"/>
                <w:szCs w:val="21"/>
              </w:rPr>
              <w:t>・派遣先大学にて選択</w:t>
            </w:r>
            <w:r w:rsidRPr="004C4C12">
              <w:rPr>
                <w:rFonts w:ascii="游明朝a.壤.." w:eastAsia="游明朝a.壤.." w:cs="游明朝a.壤.." w:hint="eastAsia"/>
                <w:color w:val="000000"/>
                <w:kern w:val="0"/>
                <w:szCs w:val="21"/>
              </w:rPr>
              <w:t>科目履修・フィールドワーク実施</w:t>
            </w:r>
          </w:p>
          <w:p w14:paraId="36D29755" w14:textId="34B544E6" w:rsidR="00092900" w:rsidRDefault="008C2602" w:rsidP="009017AA">
            <w:pPr>
              <w:autoSpaceDE w:val="0"/>
              <w:autoSpaceDN w:val="0"/>
              <w:adjustRightInd w:val="0"/>
              <w:ind w:firstLineChars="100" w:firstLine="210"/>
              <w:jc w:val="left"/>
              <w:rPr>
                <w:rFonts w:ascii="游明朝a.壤.." w:eastAsia="游明朝a.壤.." w:cs="游明朝a.壤.."/>
                <w:color w:val="000000"/>
                <w:kern w:val="0"/>
                <w:szCs w:val="21"/>
              </w:rPr>
            </w:pPr>
            <w:r>
              <w:rPr>
                <w:rFonts w:ascii="游明朝a.壤.." w:eastAsia="游明朝a.壤.." w:cs="游明朝a.壤.." w:hint="eastAsia"/>
                <w:color w:val="000000"/>
                <w:kern w:val="0"/>
                <w:szCs w:val="21"/>
              </w:rPr>
              <w:t>（</w:t>
            </w:r>
            <w:r w:rsidR="005863A7">
              <w:rPr>
                <w:rFonts w:ascii="游明朝a.壤.." w:eastAsia="游明朝a.壤.." w:cs="游明朝a.壤.." w:hint="eastAsia"/>
                <w:color w:val="000000"/>
                <w:kern w:val="0"/>
                <w:szCs w:val="21"/>
              </w:rPr>
              <w:t>派遣期間内に</w:t>
            </w:r>
            <w:r>
              <w:rPr>
                <w:rFonts w:ascii="游明朝a.壤.." w:eastAsia="游明朝a.壤.." w:cs="游明朝a.壤.." w:hint="eastAsia"/>
                <w:color w:val="000000"/>
                <w:kern w:val="0"/>
                <w:szCs w:val="21"/>
              </w:rPr>
              <w:t>月1回</w:t>
            </w:r>
            <w:r w:rsidR="005863A7">
              <w:rPr>
                <w:rFonts w:ascii="游明朝a.壤.." w:eastAsia="游明朝a.壤.." w:cs="游明朝a.壤.." w:hint="eastAsia"/>
                <w:color w:val="000000"/>
                <w:kern w:val="0"/>
                <w:szCs w:val="21"/>
              </w:rPr>
              <w:t>の</w:t>
            </w:r>
            <w:r>
              <w:rPr>
                <w:rFonts w:ascii="游明朝a.壤.." w:eastAsia="游明朝a.壤.." w:cs="游明朝a.壤.." w:hint="eastAsia"/>
                <w:color w:val="000000"/>
                <w:kern w:val="0"/>
                <w:szCs w:val="21"/>
              </w:rPr>
              <w:t>学生</w:t>
            </w:r>
            <w:r w:rsidR="00450B14">
              <w:rPr>
                <w:rFonts w:ascii="游明朝a.壤.." w:eastAsia="游明朝a.壤.." w:cs="游明朝a.壤.." w:hint="eastAsia"/>
                <w:color w:val="000000"/>
                <w:kern w:val="0"/>
                <w:szCs w:val="21"/>
              </w:rPr>
              <w:t>交流</w:t>
            </w:r>
            <w:r>
              <w:rPr>
                <w:rFonts w:ascii="游明朝a.壤.." w:eastAsia="游明朝a.壤.." w:cs="游明朝a.壤.." w:hint="eastAsia"/>
                <w:color w:val="000000"/>
                <w:kern w:val="0"/>
                <w:szCs w:val="21"/>
              </w:rPr>
              <w:t>ミーティングを実施）</w:t>
            </w:r>
          </w:p>
        </w:tc>
      </w:tr>
      <w:tr w:rsidR="00092900" w14:paraId="2E5CCEDE" w14:textId="77777777" w:rsidTr="008C2602">
        <w:tc>
          <w:tcPr>
            <w:tcW w:w="1555" w:type="dxa"/>
          </w:tcPr>
          <w:p w14:paraId="6A977387" w14:textId="77777777" w:rsidR="00092900" w:rsidRPr="00092900" w:rsidRDefault="00092900" w:rsidP="00191333">
            <w:pPr>
              <w:autoSpaceDE w:val="0"/>
              <w:autoSpaceDN w:val="0"/>
              <w:adjustRightInd w:val="0"/>
              <w:jc w:val="left"/>
              <w:rPr>
                <w:rFonts w:ascii="游明朝a.壤.." w:eastAsia="游明朝a.壤.." w:cs="游明朝a.壤.."/>
                <w:b/>
                <w:color w:val="000000"/>
                <w:kern w:val="0"/>
                <w:szCs w:val="21"/>
              </w:rPr>
            </w:pPr>
            <w:r w:rsidRPr="00092900">
              <w:rPr>
                <w:rFonts w:ascii="游明朝a.壤.." w:eastAsia="游明朝a.壤.." w:cs="游明朝a.壤.." w:hint="eastAsia"/>
                <w:b/>
                <w:color w:val="000000"/>
                <w:kern w:val="0"/>
                <w:szCs w:val="21"/>
              </w:rPr>
              <w:t>ステージ３</w:t>
            </w:r>
          </w:p>
        </w:tc>
        <w:tc>
          <w:tcPr>
            <w:tcW w:w="7087" w:type="dxa"/>
          </w:tcPr>
          <w:p w14:paraId="4F37E519" w14:textId="77777777" w:rsidR="00092900" w:rsidRDefault="008C2602" w:rsidP="00191333">
            <w:pPr>
              <w:autoSpaceDE w:val="0"/>
              <w:autoSpaceDN w:val="0"/>
              <w:adjustRightInd w:val="0"/>
              <w:jc w:val="left"/>
              <w:rPr>
                <w:rFonts w:ascii="游明朝a.壤.." w:eastAsia="游明朝a.壤.." w:cs="游明朝a.壤.."/>
                <w:color w:val="000000"/>
                <w:kern w:val="0"/>
                <w:szCs w:val="21"/>
              </w:rPr>
            </w:pPr>
            <w:r>
              <w:rPr>
                <w:rFonts w:ascii="游明朝a.壤.." w:eastAsia="游明朝a.壤.." w:cs="游明朝a.壤.." w:hint="eastAsia"/>
                <w:color w:val="000000"/>
                <w:kern w:val="0"/>
                <w:szCs w:val="21"/>
              </w:rPr>
              <w:t>国際学生カンファレンスにて最終プレゼン（オンライン）</w:t>
            </w:r>
          </w:p>
        </w:tc>
      </w:tr>
    </w:tbl>
    <w:p w14:paraId="3978EBDF" w14:textId="77777777" w:rsidR="00092900" w:rsidRDefault="008C2602" w:rsidP="00191333">
      <w:pPr>
        <w:autoSpaceDE w:val="0"/>
        <w:autoSpaceDN w:val="0"/>
        <w:adjustRightInd w:val="0"/>
        <w:jc w:val="left"/>
        <w:rPr>
          <w:rFonts w:ascii="游明朝a.壤.." w:eastAsia="游明朝a.壤.." w:cs="游明朝a.壤.."/>
          <w:color w:val="000000"/>
          <w:kern w:val="0"/>
          <w:szCs w:val="21"/>
        </w:rPr>
      </w:pPr>
      <w:r>
        <w:rPr>
          <w:rFonts w:ascii="游明朝a.壤.." w:eastAsia="游明朝a.壤.." w:cs="游明朝a.壤.." w:hint="eastAsia"/>
          <w:color w:val="000000"/>
          <w:kern w:val="0"/>
          <w:szCs w:val="21"/>
        </w:rPr>
        <w:t>＊国際連携持続環境科学専攻学生のステージ１開始時期については７月1日～を予定。</w:t>
      </w:r>
    </w:p>
    <w:p w14:paraId="6EFD9FF4" w14:textId="77777777" w:rsidR="00280490" w:rsidRDefault="008C2602" w:rsidP="00191333">
      <w:pPr>
        <w:autoSpaceDE w:val="0"/>
        <w:autoSpaceDN w:val="0"/>
        <w:adjustRightInd w:val="0"/>
        <w:jc w:val="left"/>
        <w:rPr>
          <w:rFonts w:ascii="游明朝a.壤.." w:eastAsia="游明朝a.壤.." w:cs="游明朝a.壤.."/>
          <w:color w:val="000000"/>
          <w:kern w:val="0"/>
          <w:szCs w:val="21"/>
        </w:rPr>
      </w:pPr>
      <w:r>
        <w:rPr>
          <w:rFonts w:ascii="游明朝a.壤.." w:eastAsia="游明朝a.壤.." w:cs="游明朝a.壤.." w:hint="eastAsia"/>
          <w:color w:val="000000"/>
          <w:kern w:val="0"/>
          <w:szCs w:val="21"/>
        </w:rPr>
        <w:t>＊派遣期間については協定校と調整のうえで決定</w:t>
      </w:r>
    </w:p>
    <w:p w14:paraId="12EE3A98" w14:textId="77777777" w:rsidR="009E7279" w:rsidRDefault="009E7279" w:rsidP="00191333">
      <w:pPr>
        <w:autoSpaceDE w:val="0"/>
        <w:autoSpaceDN w:val="0"/>
        <w:adjustRightInd w:val="0"/>
        <w:jc w:val="left"/>
        <w:rPr>
          <w:rFonts w:ascii="游明朝a.壤.." w:eastAsia="游明朝a.壤.." w:cs="游明朝a.壤.."/>
          <w:color w:val="000000"/>
          <w:kern w:val="0"/>
          <w:szCs w:val="21"/>
        </w:rPr>
      </w:pPr>
    </w:p>
    <w:p w14:paraId="584AA2DF" w14:textId="77777777" w:rsidR="00887A4D" w:rsidRPr="00191333" w:rsidRDefault="00092900" w:rsidP="00191333">
      <w:pPr>
        <w:autoSpaceDE w:val="0"/>
        <w:autoSpaceDN w:val="0"/>
        <w:adjustRightInd w:val="0"/>
        <w:jc w:val="left"/>
        <w:rPr>
          <w:rFonts w:ascii="游明朝a.壤.." w:eastAsia="游明朝a.壤.." w:cs="游明朝a.壤.."/>
          <w:color w:val="000000"/>
          <w:kern w:val="0"/>
          <w:szCs w:val="21"/>
        </w:rPr>
      </w:pPr>
      <w:r>
        <w:rPr>
          <w:rFonts w:ascii="游明朝a.壤.." w:eastAsia="游明朝a.壤.." w:cs="游明朝a.壤.." w:hint="eastAsia"/>
          <w:b/>
          <w:color w:val="000000"/>
          <w:kern w:val="0"/>
          <w:szCs w:val="21"/>
        </w:rPr>
        <w:t>3</w:t>
      </w:r>
      <w:r w:rsidRPr="00191333">
        <w:rPr>
          <w:rFonts w:ascii="游明朝a.壤.." w:eastAsia="游明朝a.壤.." w:cs="游明朝a.壤.." w:hint="eastAsia"/>
          <w:b/>
          <w:color w:val="000000"/>
          <w:kern w:val="0"/>
          <w:szCs w:val="21"/>
        </w:rPr>
        <w:t>．</w:t>
      </w:r>
      <w:r>
        <w:rPr>
          <w:rFonts w:ascii="游明朝a.壤.." w:eastAsia="游明朝a.壤.." w:cs="游明朝a.壤.." w:hint="eastAsia"/>
          <w:b/>
          <w:color w:val="000000"/>
          <w:kern w:val="0"/>
          <w:szCs w:val="21"/>
        </w:rPr>
        <w:t>対象者</w:t>
      </w:r>
      <w:r w:rsidR="00280490">
        <w:rPr>
          <w:rFonts w:ascii="游明朝a.壤.." w:eastAsia="游明朝a.壤.." w:cs="游明朝a.壤.." w:hint="eastAsia"/>
          <w:b/>
          <w:color w:val="000000"/>
          <w:kern w:val="0"/>
          <w:szCs w:val="21"/>
        </w:rPr>
        <w:t>および募集人数</w:t>
      </w:r>
    </w:p>
    <w:p w14:paraId="4257340E" w14:textId="77777777" w:rsidR="00191333" w:rsidRPr="00191333" w:rsidRDefault="00191333" w:rsidP="00191333">
      <w:pPr>
        <w:autoSpaceDE w:val="0"/>
        <w:autoSpaceDN w:val="0"/>
        <w:adjustRightInd w:val="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w:t>
      </w:r>
      <w:r w:rsidRPr="00191333">
        <w:rPr>
          <w:rFonts w:ascii="游明朝a.壤.." w:eastAsia="游明朝a.壤.." w:cs="游明朝a.壤.." w:hint="eastAsia"/>
          <w:b/>
          <w:color w:val="000000"/>
          <w:kern w:val="0"/>
          <w:szCs w:val="21"/>
          <w:u w:val="single"/>
        </w:rPr>
        <w:t>交流プログラム</w:t>
      </w:r>
      <w:r w:rsidRPr="00191333">
        <w:rPr>
          <w:rFonts w:ascii="游明朝a.壤.." w:eastAsia="游明朝a.壤.." w:cs="游明朝a.壤.."/>
          <w:b/>
          <w:color w:val="000000"/>
          <w:kern w:val="0"/>
          <w:szCs w:val="21"/>
          <w:u w:val="single"/>
        </w:rPr>
        <w:t>A</w:t>
      </w:r>
      <w:r w:rsidRPr="00191333">
        <w:rPr>
          <w:rFonts w:ascii="游明朝a.壤.." w:eastAsia="游明朝a.壤.." w:cs="游明朝a.壤.." w:hint="eastAsia"/>
          <w:b/>
          <w:color w:val="000000"/>
          <w:kern w:val="0"/>
          <w:szCs w:val="21"/>
          <w:u w:val="single"/>
        </w:rPr>
        <w:t>（教育学コア）</w:t>
      </w:r>
    </w:p>
    <w:p w14:paraId="2674DE45" w14:textId="3DDD029E" w:rsidR="00191333" w:rsidRDefault="00191333" w:rsidP="00191333">
      <w:pPr>
        <w:autoSpaceDE w:val="0"/>
        <w:autoSpaceDN w:val="0"/>
        <w:adjustRightInd w:val="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派遣先：華東師範大学（中国）、韓国教員大学校（韓国）、コンケン大学（タイ）</w:t>
      </w:r>
      <w:r w:rsidR="00245C61">
        <w:rPr>
          <w:rFonts w:ascii="游明朝a.壤.." w:eastAsia="游明朝a.壤.." w:cs="游明朝a.壤.." w:hint="eastAsia"/>
          <w:color w:val="000000"/>
          <w:kern w:val="0"/>
          <w:szCs w:val="21"/>
        </w:rPr>
        <w:t>のいずれか</w:t>
      </w:r>
    </w:p>
    <w:p w14:paraId="6C7FC718" w14:textId="77777777" w:rsidR="009E7279" w:rsidRPr="00191333" w:rsidRDefault="009E7279" w:rsidP="00191333">
      <w:pPr>
        <w:autoSpaceDE w:val="0"/>
        <w:autoSpaceDN w:val="0"/>
        <w:adjustRightInd w:val="0"/>
        <w:jc w:val="left"/>
        <w:rPr>
          <w:rFonts w:ascii="游明朝a.壤.." w:eastAsia="游明朝a.壤.." w:cs="游明朝a.壤.."/>
          <w:color w:val="000000"/>
          <w:kern w:val="0"/>
          <w:szCs w:val="21"/>
        </w:rPr>
      </w:pPr>
    </w:p>
    <w:p w14:paraId="7D05CF3D" w14:textId="77777777" w:rsidR="00191333" w:rsidRPr="00191333" w:rsidRDefault="00191333" w:rsidP="00191333">
      <w:pPr>
        <w:autoSpaceDE w:val="0"/>
        <w:autoSpaceDN w:val="0"/>
        <w:adjustRightInd w:val="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w:t>
      </w:r>
      <w:r w:rsidRPr="00191333">
        <w:rPr>
          <w:rFonts w:ascii="游明朝a.壤.." w:eastAsia="游明朝a.壤.." w:cs="游明朝a.壤.." w:hint="eastAsia"/>
          <w:b/>
          <w:color w:val="000000"/>
          <w:kern w:val="0"/>
          <w:szCs w:val="21"/>
          <w:u w:val="single"/>
        </w:rPr>
        <w:t>交流プログラム</w:t>
      </w:r>
      <w:r w:rsidRPr="00191333">
        <w:rPr>
          <w:rFonts w:ascii="游明朝a.壤.." w:eastAsia="游明朝a.壤.." w:cs="游明朝a.壤.."/>
          <w:b/>
          <w:color w:val="000000"/>
          <w:kern w:val="0"/>
          <w:szCs w:val="21"/>
          <w:u w:val="single"/>
        </w:rPr>
        <w:t>B</w:t>
      </w:r>
      <w:r w:rsidRPr="00191333">
        <w:rPr>
          <w:rFonts w:ascii="游明朝a.壤.." w:eastAsia="游明朝a.壤.." w:cs="游明朝a.壤.." w:hint="eastAsia"/>
          <w:b/>
          <w:color w:val="000000"/>
          <w:kern w:val="0"/>
          <w:szCs w:val="21"/>
          <w:u w:val="single"/>
        </w:rPr>
        <w:t>（環境学コア）</w:t>
      </w:r>
    </w:p>
    <w:p w14:paraId="62EC4A2C" w14:textId="77777777" w:rsidR="00191333" w:rsidRPr="00191333" w:rsidRDefault="00191333" w:rsidP="00191333">
      <w:pPr>
        <w:autoSpaceDE w:val="0"/>
        <w:autoSpaceDN w:val="0"/>
        <w:adjustRightInd w:val="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派遣先：マレーシア工科大学（マレーシア）</w:t>
      </w:r>
      <w:r w:rsidRPr="00191333">
        <w:rPr>
          <w:rFonts w:ascii="游明朝a.壤.." w:eastAsia="游明朝a.壤.." w:cs="游明朝a.壤.."/>
          <w:color w:val="000000"/>
          <w:kern w:val="0"/>
          <w:szCs w:val="21"/>
        </w:rPr>
        <w:t xml:space="preserve"> </w:t>
      </w:r>
    </w:p>
    <w:p w14:paraId="1DE6734C" w14:textId="77777777" w:rsidR="00191333" w:rsidRDefault="00191333" w:rsidP="00122436">
      <w:pPr>
        <w:autoSpaceDE w:val="0"/>
        <w:autoSpaceDN w:val="0"/>
        <w:adjustRightInd w:val="0"/>
        <w:ind w:left="210" w:hangingChars="100" w:hanging="21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※国際連携持続環境科学専攻学生</w:t>
      </w:r>
      <w:r w:rsidR="004A51F0">
        <w:rPr>
          <w:rFonts w:ascii="游明朝a.壤.." w:eastAsia="游明朝a.壤.." w:cs="游明朝a.壤.." w:hint="eastAsia"/>
          <w:color w:val="000000"/>
          <w:kern w:val="0"/>
          <w:szCs w:val="21"/>
        </w:rPr>
        <w:t>の派遣期間はJDPに合わせたスケジュールとなります。</w:t>
      </w:r>
    </w:p>
    <w:p w14:paraId="2CE1E102" w14:textId="77777777" w:rsidR="009E7279" w:rsidRPr="00191333" w:rsidRDefault="009E7279" w:rsidP="00122436">
      <w:pPr>
        <w:autoSpaceDE w:val="0"/>
        <w:autoSpaceDN w:val="0"/>
        <w:adjustRightInd w:val="0"/>
        <w:ind w:left="210" w:hangingChars="100" w:hanging="210"/>
        <w:jc w:val="left"/>
        <w:rPr>
          <w:rFonts w:ascii="游明朝a.壤.." w:eastAsia="游明朝a.壤.." w:cs="游明朝a.壤.."/>
          <w:color w:val="000000"/>
          <w:kern w:val="0"/>
          <w:szCs w:val="21"/>
        </w:rPr>
      </w:pPr>
    </w:p>
    <w:p w14:paraId="7081DE9E" w14:textId="77777777" w:rsidR="00191333" w:rsidRPr="00191333" w:rsidRDefault="00191333" w:rsidP="00191333">
      <w:pPr>
        <w:autoSpaceDE w:val="0"/>
        <w:autoSpaceDN w:val="0"/>
        <w:adjustRightInd w:val="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w:t>
      </w:r>
      <w:r w:rsidRPr="00191333">
        <w:rPr>
          <w:rFonts w:ascii="游明朝a.壤.." w:eastAsia="游明朝a.壤.." w:cs="游明朝a.壤.." w:hint="eastAsia"/>
          <w:b/>
          <w:color w:val="000000"/>
          <w:kern w:val="0"/>
          <w:szCs w:val="21"/>
          <w:u w:val="single"/>
        </w:rPr>
        <w:t>交流プログラム</w:t>
      </w:r>
      <w:r w:rsidRPr="00191333">
        <w:rPr>
          <w:rFonts w:ascii="游明朝a.壤.." w:eastAsia="游明朝a.壤.." w:cs="游明朝a.壤.."/>
          <w:b/>
          <w:color w:val="000000"/>
          <w:kern w:val="0"/>
          <w:szCs w:val="21"/>
          <w:u w:val="single"/>
        </w:rPr>
        <w:t>C</w:t>
      </w:r>
      <w:r w:rsidRPr="00191333">
        <w:rPr>
          <w:rFonts w:ascii="游明朝a.壤.." w:eastAsia="游明朝a.壤.." w:cs="游明朝a.壤.." w:hint="eastAsia"/>
          <w:b/>
          <w:color w:val="000000"/>
          <w:kern w:val="0"/>
          <w:szCs w:val="21"/>
          <w:u w:val="single"/>
        </w:rPr>
        <w:t>（物質・材料科学コア）</w:t>
      </w:r>
    </w:p>
    <w:p w14:paraId="41464BE2" w14:textId="0830421E" w:rsidR="00EE6A85" w:rsidRDefault="00191333" w:rsidP="00191333">
      <w:pPr>
        <w:autoSpaceDE w:val="0"/>
        <w:autoSpaceDN w:val="0"/>
        <w:adjustRightInd w:val="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派遣先：華東師範大学（中国）、韓国教員大学校（韓国）、バンドン工科大学（インドネシア）</w:t>
      </w:r>
      <w:r w:rsidR="00CB3A9C">
        <w:rPr>
          <w:rFonts w:ascii="游明朝a.壤.." w:eastAsia="游明朝a.壤.." w:cs="游明朝a.壤.." w:hint="eastAsia"/>
          <w:color w:val="000000"/>
          <w:kern w:val="0"/>
          <w:szCs w:val="21"/>
        </w:rPr>
        <w:t>のいずれか</w:t>
      </w:r>
    </w:p>
    <w:p w14:paraId="40D9F9F0" w14:textId="77777777" w:rsidR="009E7279" w:rsidRPr="00092900" w:rsidRDefault="009E7279" w:rsidP="00191333">
      <w:pPr>
        <w:autoSpaceDE w:val="0"/>
        <w:autoSpaceDN w:val="0"/>
        <w:adjustRightInd w:val="0"/>
        <w:jc w:val="left"/>
        <w:rPr>
          <w:rFonts w:ascii="游明朝a.壤.." w:eastAsia="游明朝a.壤.." w:cs="游明朝a.壤.."/>
          <w:color w:val="000000"/>
          <w:kern w:val="0"/>
          <w:szCs w:val="21"/>
        </w:rPr>
      </w:pPr>
    </w:p>
    <w:tbl>
      <w:tblPr>
        <w:tblW w:w="8896" w:type="dxa"/>
        <w:tblInd w:w="-284" w:type="dxa"/>
        <w:tblBorders>
          <w:top w:val="nil"/>
          <w:left w:val="nil"/>
          <w:bottom w:val="nil"/>
          <w:right w:val="nil"/>
        </w:tblBorders>
        <w:tblLayout w:type="fixed"/>
        <w:tblLook w:val="0000" w:firstRow="0" w:lastRow="0" w:firstColumn="0" w:lastColumn="0" w:noHBand="0" w:noVBand="0"/>
      </w:tblPr>
      <w:tblGrid>
        <w:gridCol w:w="2552"/>
        <w:gridCol w:w="2127"/>
        <w:gridCol w:w="2037"/>
        <w:gridCol w:w="2180"/>
      </w:tblGrid>
      <w:tr w:rsidR="00191333" w:rsidRPr="00191333" w14:paraId="51470260" w14:textId="77777777" w:rsidTr="00887A4D">
        <w:trPr>
          <w:trHeight w:val="174"/>
        </w:trPr>
        <w:tc>
          <w:tcPr>
            <w:tcW w:w="2552" w:type="dxa"/>
          </w:tcPr>
          <w:p w14:paraId="0556480E" w14:textId="77777777" w:rsidR="00191333" w:rsidRPr="00191333" w:rsidRDefault="00191333" w:rsidP="00C358E5">
            <w:pPr>
              <w:autoSpaceDE w:val="0"/>
              <w:autoSpaceDN w:val="0"/>
              <w:adjustRightInd w:val="0"/>
              <w:jc w:val="center"/>
              <w:rPr>
                <w:rFonts w:ascii="游明朝a.壤.." w:eastAsia="游明朝a.壤.." w:cs="游明朝a.壤.."/>
                <w:b/>
                <w:color w:val="000000"/>
                <w:kern w:val="0"/>
                <w:szCs w:val="21"/>
              </w:rPr>
            </w:pPr>
            <w:r w:rsidRPr="00191333">
              <w:rPr>
                <w:rFonts w:ascii="游明朝a.壤.." w:eastAsia="游明朝a.壤.." w:cs="游明朝a.壤.." w:hint="eastAsia"/>
                <w:b/>
                <w:color w:val="000000"/>
                <w:kern w:val="0"/>
                <w:szCs w:val="21"/>
              </w:rPr>
              <w:t>留学先</w:t>
            </w:r>
          </w:p>
        </w:tc>
        <w:tc>
          <w:tcPr>
            <w:tcW w:w="2127" w:type="dxa"/>
          </w:tcPr>
          <w:p w14:paraId="5A16E8B9" w14:textId="77777777" w:rsidR="00191333" w:rsidRPr="00191333" w:rsidRDefault="00191333" w:rsidP="00191333">
            <w:pPr>
              <w:autoSpaceDE w:val="0"/>
              <w:autoSpaceDN w:val="0"/>
              <w:adjustRightInd w:val="0"/>
              <w:jc w:val="left"/>
              <w:rPr>
                <w:rFonts w:ascii="游明朝a.壤.." w:eastAsia="游明朝a.壤.." w:cs="游明朝a.壤.."/>
                <w:b/>
                <w:color w:val="000000"/>
                <w:kern w:val="0"/>
                <w:szCs w:val="21"/>
              </w:rPr>
            </w:pPr>
            <w:r w:rsidRPr="00191333">
              <w:rPr>
                <w:rFonts w:ascii="游明朝a.壤.." w:eastAsia="游明朝a.壤.." w:cs="游明朝a.壤.." w:hint="eastAsia"/>
                <w:b/>
                <w:color w:val="000000"/>
                <w:kern w:val="0"/>
                <w:szCs w:val="21"/>
              </w:rPr>
              <w:t>プログラム派遣期間</w:t>
            </w:r>
            <w:r w:rsidRPr="00191333">
              <w:rPr>
                <w:rFonts w:ascii="游明朝a.壤.." w:eastAsia="游明朝a.壤.." w:cs="游明朝a.壤.."/>
                <w:b/>
                <w:color w:val="000000"/>
                <w:kern w:val="0"/>
                <w:szCs w:val="21"/>
              </w:rPr>
              <w:t xml:space="preserve"> </w:t>
            </w:r>
          </w:p>
        </w:tc>
        <w:tc>
          <w:tcPr>
            <w:tcW w:w="2037" w:type="dxa"/>
          </w:tcPr>
          <w:p w14:paraId="3BEADE6B" w14:textId="77777777" w:rsidR="00191333" w:rsidRPr="00191333" w:rsidRDefault="00191333" w:rsidP="004569CC">
            <w:pPr>
              <w:autoSpaceDE w:val="0"/>
              <w:autoSpaceDN w:val="0"/>
              <w:adjustRightInd w:val="0"/>
              <w:jc w:val="center"/>
              <w:rPr>
                <w:rFonts w:ascii="游明朝a.壤.." w:eastAsia="游明朝a.壤.." w:cs="游明朝a.壤.."/>
                <w:b/>
                <w:color w:val="000000"/>
                <w:kern w:val="0"/>
                <w:szCs w:val="21"/>
              </w:rPr>
            </w:pPr>
            <w:r w:rsidRPr="00191333">
              <w:rPr>
                <w:rFonts w:ascii="游明朝a.壤.." w:eastAsia="游明朝a.壤.." w:cs="游明朝a.壤.." w:hint="eastAsia"/>
                <w:b/>
                <w:color w:val="000000"/>
                <w:kern w:val="0"/>
                <w:szCs w:val="21"/>
              </w:rPr>
              <w:t>募集人数</w:t>
            </w:r>
          </w:p>
        </w:tc>
        <w:tc>
          <w:tcPr>
            <w:tcW w:w="2180" w:type="dxa"/>
          </w:tcPr>
          <w:p w14:paraId="3C638736" w14:textId="77777777" w:rsidR="00191333" w:rsidRPr="00191333" w:rsidRDefault="00191333" w:rsidP="004569CC">
            <w:pPr>
              <w:autoSpaceDE w:val="0"/>
              <w:autoSpaceDN w:val="0"/>
              <w:adjustRightInd w:val="0"/>
              <w:jc w:val="center"/>
              <w:rPr>
                <w:rFonts w:ascii="游明朝a.壤.." w:eastAsia="游明朝a.壤.." w:cs="游明朝a.壤.."/>
                <w:b/>
                <w:color w:val="000000"/>
                <w:kern w:val="0"/>
                <w:szCs w:val="21"/>
              </w:rPr>
            </w:pPr>
            <w:r w:rsidRPr="00191333">
              <w:rPr>
                <w:rFonts w:ascii="游明朝a.壤.." w:eastAsia="游明朝a.壤.." w:cs="游明朝a.壤.." w:hint="eastAsia"/>
                <w:b/>
                <w:color w:val="000000"/>
                <w:kern w:val="0"/>
                <w:szCs w:val="21"/>
              </w:rPr>
              <w:t>募集対象</w:t>
            </w:r>
          </w:p>
        </w:tc>
      </w:tr>
      <w:tr w:rsidR="00191333" w:rsidRPr="00191333" w14:paraId="5998E781" w14:textId="77777777" w:rsidTr="00887A4D">
        <w:trPr>
          <w:trHeight w:val="1255"/>
        </w:trPr>
        <w:tc>
          <w:tcPr>
            <w:tcW w:w="2552" w:type="dxa"/>
          </w:tcPr>
          <w:p w14:paraId="2C32FBF6" w14:textId="77777777" w:rsidR="00191333" w:rsidRPr="00191333" w:rsidRDefault="00191333" w:rsidP="00191333">
            <w:pPr>
              <w:autoSpaceDE w:val="0"/>
              <w:autoSpaceDN w:val="0"/>
              <w:adjustRightInd w:val="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華東師範大学（中国）</w:t>
            </w:r>
            <w:r w:rsidRPr="00191333">
              <w:rPr>
                <w:rFonts w:ascii="游明朝a.壤.." w:eastAsia="游明朝a.壤.." w:cs="游明朝a.壤.."/>
                <w:color w:val="000000"/>
                <w:kern w:val="0"/>
                <w:szCs w:val="21"/>
              </w:rPr>
              <w:t xml:space="preserve"> </w:t>
            </w:r>
          </w:p>
          <w:p w14:paraId="3AF8D31A" w14:textId="77777777" w:rsidR="00191333" w:rsidRPr="00191333" w:rsidRDefault="00191333" w:rsidP="00191333">
            <w:pPr>
              <w:autoSpaceDE w:val="0"/>
              <w:autoSpaceDN w:val="0"/>
              <w:adjustRightInd w:val="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韓国教員大学校（韓国）</w:t>
            </w:r>
            <w:r w:rsidRPr="00191333">
              <w:rPr>
                <w:rFonts w:ascii="游明朝a.壤.." w:eastAsia="游明朝a.壤.." w:cs="游明朝a.壤.."/>
                <w:color w:val="000000"/>
                <w:kern w:val="0"/>
                <w:szCs w:val="21"/>
              </w:rPr>
              <w:t xml:space="preserve"> </w:t>
            </w:r>
          </w:p>
          <w:p w14:paraId="76C751E7" w14:textId="77777777" w:rsidR="00191333" w:rsidRPr="00191333" w:rsidRDefault="00191333" w:rsidP="00191333">
            <w:pPr>
              <w:autoSpaceDE w:val="0"/>
              <w:autoSpaceDN w:val="0"/>
              <w:adjustRightInd w:val="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コンケン大学（タイ）</w:t>
            </w:r>
          </w:p>
          <w:p w14:paraId="579DF35E" w14:textId="77777777" w:rsidR="00191333" w:rsidRPr="00191333" w:rsidRDefault="00191333" w:rsidP="00191333">
            <w:pPr>
              <w:autoSpaceDE w:val="0"/>
              <w:autoSpaceDN w:val="0"/>
              <w:adjustRightInd w:val="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バンドン工科大学</w:t>
            </w:r>
          </w:p>
          <w:p w14:paraId="618E3F14" w14:textId="77777777" w:rsidR="00191333" w:rsidRPr="00191333" w:rsidRDefault="00191333" w:rsidP="00191333">
            <w:pPr>
              <w:autoSpaceDE w:val="0"/>
              <w:autoSpaceDN w:val="0"/>
              <w:adjustRightInd w:val="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（インドネシア）</w:t>
            </w:r>
          </w:p>
          <w:p w14:paraId="2916CB9E" w14:textId="77777777" w:rsidR="00191333" w:rsidRPr="00191333" w:rsidRDefault="00191333" w:rsidP="00191333">
            <w:pPr>
              <w:autoSpaceDE w:val="0"/>
              <w:autoSpaceDN w:val="0"/>
              <w:adjustRightInd w:val="0"/>
              <w:jc w:val="left"/>
              <w:rPr>
                <w:rFonts w:ascii="游明朝a.壤.." w:eastAsia="游明朝a.壤.." w:cs="游明朝a.壤.."/>
                <w:color w:val="000000"/>
                <w:kern w:val="0"/>
                <w:szCs w:val="21"/>
              </w:rPr>
            </w:pPr>
            <w:r w:rsidRPr="00191333">
              <w:rPr>
                <w:rFonts w:ascii="游明朝a.壤.." w:eastAsia="游明朝a.壤.." w:cs="游明朝a.壤.." w:hint="eastAsia"/>
                <w:color w:val="000000"/>
                <w:kern w:val="0"/>
                <w:szCs w:val="21"/>
              </w:rPr>
              <w:t>マレーシア工科大学（マレーシア）</w:t>
            </w:r>
          </w:p>
        </w:tc>
        <w:tc>
          <w:tcPr>
            <w:tcW w:w="2127" w:type="dxa"/>
          </w:tcPr>
          <w:p w14:paraId="6A8E2EB5" w14:textId="77777777" w:rsidR="00191333" w:rsidRPr="00191333" w:rsidRDefault="00191333" w:rsidP="00191333">
            <w:pPr>
              <w:autoSpaceDE w:val="0"/>
              <w:autoSpaceDN w:val="0"/>
              <w:adjustRightInd w:val="0"/>
              <w:jc w:val="left"/>
              <w:rPr>
                <w:rFonts w:ascii="游明朝a.壤.." w:eastAsia="游明朝a.壤.." w:cs="游明朝a.壤.."/>
                <w:color w:val="000000"/>
                <w:kern w:val="0"/>
                <w:szCs w:val="21"/>
              </w:rPr>
            </w:pPr>
            <w:r>
              <w:rPr>
                <w:rFonts w:ascii="游明朝a.壤.." w:eastAsia="游明朝a.壤.." w:cs="游明朝a.壤.." w:hint="eastAsia"/>
                <w:color w:val="000000"/>
                <w:kern w:val="0"/>
                <w:szCs w:val="21"/>
              </w:rPr>
              <w:t>左記いずれかの１ヶ国へ</w:t>
            </w:r>
            <w:r w:rsidRPr="00191333">
              <w:rPr>
                <w:rFonts w:ascii="游明朝a.壤.." w:eastAsia="游明朝a.壤.." w:cs="游明朝a.壤.."/>
                <w:color w:val="000000"/>
                <w:kern w:val="0"/>
                <w:szCs w:val="21"/>
              </w:rPr>
              <w:t>2023</w:t>
            </w:r>
            <w:r w:rsidRPr="00191333">
              <w:rPr>
                <w:rFonts w:ascii="游明朝a.壤.." w:eastAsia="游明朝a.壤.." w:cs="游明朝a.壤.." w:hint="eastAsia"/>
                <w:color w:val="000000"/>
                <w:kern w:val="0"/>
                <w:szCs w:val="21"/>
              </w:rPr>
              <w:t>年</w:t>
            </w:r>
            <w:r w:rsidRPr="00191333">
              <w:rPr>
                <w:rFonts w:ascii="游明朝a.壤.." w:eastAsia="游明朝a.壤.." w:cs="游明朝a.壤.."/>
                <w:color w:val="000000"/>
                <w:kern w:val="0"/>
                <w:szCs w:val="21"/>
              </w:rPr>
              <w:t xml:space="preserve"> 10 </w:t>
            </w:r>
            <w:r w:rsidRPr="00191333">
              <w:rPr>
                <w:rFonts w:ascii="游明朝a.壤.." w:eastAsia="游明朝a.壤.." w:cs="游明朝a.壤.." w:hint="eastAsia"/>
                <w:color w:val="000000"/>
                <w:kern w:val="0"/>
                <w:szCs w:val="21"/>
              </w:rPr>
              <w:t>月～</w:t>
            </w:r>
            <w:r>
              <w:rPr>
                <w:rFonts w:ascii="游明朝a.壤.." w:eastAsia="游明朝a.壤.." w:cs="游明朝a.壤.." w:hint="eastAsia"/>
                <w:color w:val="000000"/>
                <w:kern w:val="0"/>
                <w:szCs w:val="21"/>
              </w:rPr>
              <w:t>12月の</w:t>
            </w:r>
            <w:r w:rsidRPr="00191333">
              <w:rPr>
                <w:rFonts w:ascii="游明朝a.壤.." w:eastAsia="游明朝a.壤.." w:cs="游明朝a.壤.." w:hint="eastAsia"/>
                <w:color w:val="000000"/>
                <w:kern w:val="0"/>
                <w:szCs w:val="21"/>
              </w:rPr>
              <w:t>３ヶ月</w:t>
            </w:r>
            <w:r>
              <w:rPr>
                <w:rFonts w:ascii="游明朝a.壤.." w:eastAsia="游明朝a.壤.." w:cs="游明朝a.壤.." w:hint="eastAsia"/>
                <w:color w:val="000000"/>
                <w:kern w:val="0"/>
                <w:szCs w:val="21"/>
              </w:rPr>
              <w:t>間</w:t>
            </w:r>
          </w:p>
        </w:tc>
        <w:tc>
          <w:tcPr>
            <w:tcW w:w="2037" w:type="dxa"/>
          </w:tcPr>
          <w:p w14:paraId="6BA2CC70" w14:textId="77777777" w:rsidR="00191333" w:rsidRPr="00191333" w:rsidRDefault="00191333" w:rsidP="00191333">
            <w:pPr>
              <w:autoSpaceDE w:val="0"/>
              <w:autoSpaceDN w:val="0"/>
              <w:adjustRightInd w:val="0"/>
              <w:jc w:val="center"/>
              <w:rPr>
                <w:rFonts w:ascii="游明朝a.壤.." w:eastAsia="游明朝a.壤.." w:cs="游明朝a.壤.."/>
                <w:color w:val="000000"/>
                <w:kern w:val="0"/>
                <w:szCs w:val="21"/>
              </w:rPr>
            </w:pPr>
            <w:r>
              <w:rPr>
                <w:rFonts w:ascii="游明朝a.壤.." w:eastAsia="游明朝a.壤.." w:cs="游明朝a.壤.." w:hint="eastAsia"/>
                <w:color w:val="000000"/>
                <w:kern w:val="0"/>
                <w:szCs w:val="21"/>
              </w:rPr>
              <w:t>14名程度</w:t>
            </w:r>
          </w:p>
        </w:tc>
        <w:tc>
          <w:tcPr>
            <w:tcW w:w="2180" w:type="dxa"/>
          </w:tcPr>
          <w:p w14:paraId="4680E333" w14:textId="634BCA5E" w:rsidR="00191333" w:rsidRPr="00191333" w:rsidRDefault="00AC6103" w:rsidP="00AC6103">
            <w:pPr>
              <w:autoSpaceDE w:val="0"/>
              <w:autoSpaceDN w:val="0"/>
              <w:adjustRightInd w:val="0"/>
              <w:jc w:val="left"/>
              <w:rPr>
                <w:rFonts w:ascii="游明朝a.壤.." w:eastAsia="游明朝a.壤.." w:cs="游明朝a.壤.."/>
                <w:color w:val="000000"/>
                <w:kern w:val="0"/>
                <w:szCs w:val="21"/>
              </w:rPr>
            </w:pPr>
            <w:r w:rsidRPr="00AC6103">
              <w:rPr>
                <w:rFonts w:ascii="游明朝a.壤.." w:eastAsia="游明朝a.壤.." w:cs="游明朝a.壤.." w:hint="eastAsia"/>
                <w:color w:val="000000"/>
                <w:kern w:val="0"/>
                <w:szCs w:val="21"/>
              </w:rPr>
              <w:t>教育学学位プログラム</w:t>
            </w:r>
            <w:r>
              <w:rPr>
                <w:rFonts w:ascii="游明朝a.壤.." w:eastAsia="游明朝a.壤.." w:cs="游明朝a.壤.." w:hint="eastAsia"/>
                <w:color w:val="000000"/>
                <w:kern w:val="0"/>
                <w:szCs w:val="21"/>
              </w:rPr>
              <w:t>、</w:t>
            </w:r>
            <w:r w:rsidRPr="00AC6103">
              <w:rPr>
                <w:rFonts w:ascii="游明朝a.壤.." w:eastAsia="游明朝a.壤.." w:cs="游明朝a.壤.." w:hint="eastAsia"/>
                <w:color w:val="000000"/>
                <w:kern w:val="0"/>
                <w:szCs w:val="21"/>
              </w:rPr>
              <w:t>数理物質科学研究群</w:t>
            </w:r>
            <w:r>
              <w:rPr>
                <w:rFonts w:ascii="游明朝a.壤.." w:eastAsia="游明朝a.壤.." w:cs="游明朝a.壤.." w:hint="eastAsia"/>
                <w:color w:val="000000"/>
                <w:kern w:val="0"/>
                <w:szCs w:val="21"/>
              </w:rPr>
              <w:t>、</w:t>
            </w:r>
            <w:r w:rsidRPr="00AC6103">
              <w:rPr>
                <w:rFonts w:ascii="游明朝a.壤.." w:eastAsia="游明朝a.壤.." w:cs="游明朝a.壤.." w:hint="eastAsia"/>
                <w:color w:val="000000"/>
                <w:kern w:val="0"/>
                <w:szCs w:val="21"/>
              </w:rPr>
              <w:t>国際連携持続環境科学専攻のいずれかに所属している大学院生</w:t>
            </w:r>
            <w:r w:rsidR="00191333" w:rsidRPr="00191333">
              <w:rPr>
                <w:rFonts w:ascii="游明朝a.壤.." w:eastAsia="游明朝a.壤.." w:cs="游明朝a.壤.."/>
                <w:color w:val="000000"/>
                <w:kern w:val="0"/>
                <w:szCs w:val="21"/>
              </w:rPr>
              <w:t xml:space="preserve"> </w:t>
            </w:r>
          </w:p>
        </w:tc>
      </w:tr>
    </w:tbl>
    <w:p w14:paraId="59F620BF" w14:textId="77777777" w:rsidR="00C42E1B" w:rsidRDefault="00C42E1B" w:rsidP="00191333">
      <w:pPr>
        <w:autoSpaceDE w:val="0"/>
        <w:autoSpaceDN w:val="0"/>
        <w:adjustRightInd w:val="0"/>
        <w:jc w:val="left"/>
        <w:rPr>
          <w:rFonts w:ascii="游明朝a...." w:eastAsia="游明朝a...." w:cs="游明朝a...."/>
          <w:color w:val="000000"/>
          <w:kern w:val="0"/>
          <w:szCs w:val="24"/>
          <w:highlight w:val="yellow"/>
          <w:u w:val="single"/>
        </w:rPr>
      </w:pPr>
    </w:p>
    <w:p w14:paraId="19929726" w14:textId="791B3142" w:rsidR="00D56067" w:rsidRDefault="00887A4D" w:rsidP="00A07442">
      <w:pPr>
        <w:autoSpaceDE w:val="0"/>
        <w:autoSpaceDN w:val="0"/>
        <w:adjustRightInd w:val="0"/>
        <w:jc w:val="left"/>
        <w:rPr>
          <w:rFonts w:ascii="游明朝a...." w:eastAsia="游明朝a...." w:cs="游明朝a...."/>
          <w:color w:val="000000"/>
          <w:kern w:val="0"/>
          <w:szCs w:val="24"/>
          <w:highlight w:val="yellow"/>
          <w:u w:val="single"/>
        </w:rPr>
      </w:pPr>
      <w:r w:rsidRPr="00C42E1B">
        <w:rPr>
          <w:rFonts w:ascii="游明朝a...." w:eastAsia="游明朝a...." w:cs="游明朝a...." w:hint="eastAsia"/>
          <w:color w:val="000000"/>
          <w:kern w:val="0"/>
          <w:szCs w:val="24"/>
          <w:highlight w:val="yellow"/>
          <w:u w:val="single"/>
        </w:rPr>
        <w:t>※</w:t>
      </w:r>
      <w:r w:rsidR="00D56067">
        <w:rPr>
          <w:rFonts w:ascii="游明朝a...." w:eastAsia="游明朝a...." w:cs="游明朝a...." w:hint="eastAsia"/>
          <w:color w:val="000000"/>
          <w:kern w:val="0"/>
          <w:szCs w:val="24"/>
          <w:highlight w:val="yellow"/>
          <w:u w:val="single"/>
        </w:rPr>
        <w:t>選考は</w:t>
      </w:r>
      <w:r w:rsidR="006F35BF">
        <w:rPr>
          <w:rFonts w:ascii="游明朝a...." w:eastAsia="游明朝a...." w:cs="游明朝a...." w:hint="eastAsia"/>
          <w:color w:val="000000"/>
          <w:kern w:val="0"/>
          <w:szCs w:val="24"/>
          <w:highlight w:val="yellow"/>
          <w:u w:val="single"/>
        </w:rPr>
        <w:t>、提出された書類の内容に基づいて、</w:t>
      </w:r>
      <w:r w:rsidR="004A6733">
        <w:rPr>
          <w:rFonts w:ascii="游明朝a...." w:eastAsia="游明朝a...." w:cs="游明朝a...." w:hint="eastAsia"/>
          <w:color w:val="000000"/>
          <w:kern w:val="0"/>
          <w:szCs w:val="24"/>
          <w:highlight w:val="yellow"/>
          <w:u w:val="single"/>
        </w:rPr>
        <w:t>関係専攻・プログラムの教員の協議により</w:t>
      </w:r>
      <w:r w:rsidR="00542342">
        <w:rPr>
          <w:rFonts w:ascii="游明朝a...." w:eastAsia="游明朝a...." w:cs="游明朝a...." w:hint="eastAsia"/>
          <w:color w:val="000000"/>
          <w:kern w:val="0"/>
          <w:szCs w:val="24"/>
          <w:highlight w:val="yellow"/>
          <w:u w:val="single"/>
        </w:rPr>
        <w:t>行います。</w:t>
      </w:r>
    </w:p>
    <w:p w14:paraId="525313E8" w14:textId="7AB00F36" w:rsidR="00887A4D" w:rsidRDefault="00D56067" w:rsidP="00A07442">
      <w:pPr>
        <w:autoSpaceDE w:val="0"/>
        <w:autoSpaceDN w:val="0"/>
        <w:adjustRightInd w:val="0"/>
        <w:jc w:val="left"/>
        <w:rPr>
          <w:rFonts w:ascii="游明朝a...." w:eastAsia="游明朝a...." w:cs="游明朝a...."/>
          <w:color w:val="000000"/>
          <w:kern w:val="0"/>
          <w:szCs w:val="24"/>
          <w:u w:val="single"/>
        </w:rPr>
      </w:pPr>
      <w:r>
        <w:rPr>
          <w:rFonts w:ascii="游明朝a...." w:eastAsia="游明朝a...." w:cs="游明朝a...." w:hint="eastAsia"/>
          <w:color w:val="000000"/>
          <w:kern w:val="0"/>
          <w:szCs w:val="24"/>
          <w:highlight w:val="yellow"/>
          <w:u w:val="single"/>
        </w:rPr>
        <w:t>※</w:t>
      </w:r>
      <w:r w:rsidR="00887A4D" w:rsidRPr="00C42E1B">
        <w:rPr>
          <w:rFonts w:ascii="游明朝a...." w:eastAsia="游明朝a...." w:cs="游明朝a...." w:hint="eastAsia"/>
          <w:color w:val="000000"/>
          <w:kern w:val="0"/>
          <w:szCs w:val="24"/>
          <w:highlight w:val="yellow"/>
          <w:u w:val="single"/>
        </w:rPr>
        <w:t>派遣先大学は申請書</w:t>
      </w:r>
      <w:r w:rsidR="008B2F9F">
        <w:rPr>
          <w:rFonts w:ascii="游明朝a...." w:eastAsia="游明朝a...." w:cs="游明朝a...." w:hint="eastAsia"/>
          <w:color w:val="000000"/>
          <w:kern w:val="0"/>
          <w:szCs w:val="24"/>
          <w:highlight w:val="yellow"/>
          <w:u w:val="single"/>
        </w:rPr>
        <w:t>に記入された</w:t>
      </w:r>
      <w:r w:rsidR="00887A4D" w:rsidRPr="00C42E1B">
        <w:rPr>
          <w:rFonts w:ascii="游明朝a...." w:eastAsia="游明朝a...." w:cs="游明朝a...." w:hint="eastAsia"/>
          <w:color w:val="000000"/>
          <w:kern w:val="0"/>
          <w:szCs w:val="24"/>
          <w:highlight w:val="yellow"/>
          <w:u w:val="single"/>
        </w:rPr>
        <w:t>希望</w:t>
      </w:r>
      <w:r w:rsidR="008B2F9F">
        <w:rPr>
          <w:rFonts w:ascii="游明朝a...." w:eastAsia="游明朝a...." w:cs="游明朝a...." w:hint="eastAsia"/>
          <w:color w:val="000000"/>
          <w:kern w:val="0"/>
          <w:szCs w:val="24"/>
          <w:highlight w:val="yellow"/>
          <w:u w:val="single"/>
        </w:rPr>
        <w:t>を踏まえて</w:t>
      </w:r>
      <w:r w:rsidR="00B53A5B">
        <w:rPr>
          <w:rFonts w:ascii="游明朝a...." w:eastAsia="游明朝a...." w:cs="游明朝a...." w:hint="eastAsia"/>
          <w:color w:val="000000"/>
          <w:kern w:val="0"/>
          <w:szCs w:val="24"/>
          <w:highlight w:val="yellow"/>
          <w:u w:val="single"/>
        </w:rPr>
        <w:t>決定します。但し、</w:t>
      </w:r>
      <w:r w:rsidR="00A76E2E">
        <w:rPr>
          <w:rFonts w:ascii="游明朝a...." w:eastAsia="游明朝a...." w:cs="游明朝a...." w:hint="eastAsia"/>
          <w:color w:val="000000"/>
          <w:kern w:val="0"/>
          <w:szCs w:val="24"/>
          <w:highlight w:val="yellow"/>
          <w:u w:val="single"/>
        </w:rPr>
        <w:t>1つの大学に</w:t>
      </w:r>
      <w:r w:rsidR="00887A4D" w:rsidRPr="00C42E1B">
        <w:rPr>
          <w:rFonts w:ascii="游明朝a...." w:eastAsia="游明朝a...." w:cs="游明朝a...." w:hint="eastAsia"/>
          <w:color w:val="000000"/>
          <w:kern w:val="0"/>
          <w:szCs w:val="24"/>
          <w:highlight w:val="yellow"/>
          <w:u w:val="single"/>
        </w:rPr>
        <w:t>応募者</w:t>
      </w:r>
      <w:r w:rsidR="00A76E2E">
        <w:rPr>
          <w:rFonts w:ascii="游明朝a...." w:eastAsia="游明朝a...." w:cs="游明朝a...." w:hint="eastAsia"/>
          <w:color w:val="000000"/>
          <w:kern w:val="0"/>
          <w:szCs w:val="24"/>
          <w:highlight w:val="yellow"/>
          <w:u w:val="single"/>
        </w:rPr>
        <w:t>が集中した</w:t>
      </w:r>
      <w:r w:rsidR="00887A4D" w:rsidRPr="00C42E1B">
        <w:rPr>
          <w:rFonts w:ascii="游明朝a...." w:eastAsia="游明朝a...." w:cs="游明朝a...." w:hint="eastAsia"/>
          <w:color w:val="000000"/>
          <w:kern w:val="0"/>
          <w:szCs w:val="24"/>
          <w:highlight w:val="yellow"/>
          <w:u w:val="single"/>
        </w:rPr>
        <w:t>場合は</w:t>
      </w:r>
      <w:r w:rsidR="001F6D9B">
        <w:rPr>
          <w:rFonts w:ascii="游明朝a...." w:eastAsia="游明朝a...." w:cs="游明朝a...." w:hint="eastAsia"/>
          <w:color w:val="000000"/>
          <w:kern w:val="0"/>
          <w:szCs w:val="24"/>
          <w:highlight w:val="yellow"/>
          <w:u w:val="single"/>
        </w:rPr>
        <w:t>必ずしも申請者の</w:t>
      </w:r>
      <w:r w:rsidR="00887A4D" w:rsidRPr="00C42E1B">
        <w:rPr>
          <w:rFonts w:ascii="游明朝a...." w:eastAsia="游明朝a...." w:cs="游明朝a...." w:hint="eastAsia"/>
          <w:color w:val="000000"/>
          <w:kern w:val="0"/>
          <w:szCs w:val="24"/>
          <w:highlight w:val="yellow"/>
          <w:u w:val="single"/>
        </w:rPr>
        <w:t>希望に沿えない場合</w:t>
      </w:r>
      <w:r w:rsidR="00475212">
        <w:rPr>
          <w:rFonts w:ascii="游明朝a...." w:eastAsia="游明朝a...." w:cs="游明朝a...." w:hint="eastAsia"/>
          <w:color w:val="000000"/>
          <w:kern w:val="0"/>
          <w:szCs w:val="24"/>
          <w:highlight w:val="yellow"/>
          <w:u w:val="single"/>
        </w:rPr>
        <w:t>もあることをご了解ください</w:t>
      </w:r>
      <w:r w:rsidR="00887A4D" w:rsidRPr="00C42E1B">
        <w:rPr>
          <w:rFonts w:ascii="游明朝a...." w:eastAsia="游明朝a...." w:cs="游明朝a...." w:hint="eastAsia"/>
          <w:color w:val="000000"/>
          <w:kern w:val="0"/>
          <w:szCs w:val="24"/>
          <w:highlight w:val="yellow"/>
          <w:u w:val="single"/>
        </w:rPr>
        <w:t>。</w:t>
      </w:r>
      <w:bookmarkStart w:id="0" w:name="_GoBack"/>
      <w:bookmarkEnd w:id="0"/>
    </w:p>
    <w:p w14:paraId="582F80EC" w14:textId="77777777" w:rsidR="00122436" w:rsidRDefault="00122436" w:rsidP="00501983">
      <w:pPr>
        <w:autoSpaceDE w:val="0"/>
        <w:autoSpaceDN w:val="0"/>
        <w:adjustRightInd w:val="0"/>
        <w:ind w:firstLineChars="100" w:firstLine="210"/>
        <w:jc w:val="left"/>
        <w:rPr>
          <w:rFonts w:ascii="游明朝a...." w:eastAsia="游明朝a...." w:cs="游明朝a...."/>
          <w:b/>
          <w:color w:val="000000"/>
          <w:kern w:val="0"/>
          <w:szCs w:val="21"/>
        </w:rPr>
      </w:pPr>
    </w:p>
    <w:p w14:paraId="3171CF2D" w14:textId="77777777" w:rsidR="00C358E5" w:rsidRPr="00191333" w:rsidRDefault="00280490" w:rsidP="00501983">
      <w:pPr>
        <w:autoSpaceDE w:val="0"/>
        <w:autoSpaceDN w:val="0"/>
        <w:adjustRightInd w:val="0"/>
        <w:ind w:firstLineChars="100" w:firstLine="210"/>
        <w:jc w:val="left"/>
        <w:rPr>
          <w:rFonts w:ascii="游明朝a...." w:eastAsia="游明朝a...." w:cs="游明朝a...."/>
          <w:b/>
          <w:color w:val="000000"/>
          <w:kern w:val="0"/>
          <w:szCs w:val="21"/>
        </w:rPr>
      </w:pPr>
      <w:r>
        <w:rPr>
          <w:rFonts w:ascii="游明朝a...." w:eastAsia="游明朝a...." w:cs="游明朝a...." w:hint="eastAsia"/>
          <w:b/>
          <w:color w:val="000000"/>
          <w:kern w:val="0"/>
          <w:szCs w:val="21"/>
        </w:rPr>
        <w:t>4</w:t>
      </w:r>
      <w:r w:rsidR="00191333" w:rsidRPr="00191333">
        <w:rPr>
          <w:rFonts w:ascii="游明朝a...." w:eastAsia="游明朝a...." w:cs="游明朝a...." w:hint="eastAsia"/>
          <w:b/>
          <w:color w:val="000000"/>
          <w:kern w:val="0"/>
          <w:szCs w:val="21"/>
        </w:rPr>
        <w:t>．応募資格及び条件</w:t>
      </w:r>
      <w:r w:rsidR="00191333" w:rsidRPr="00191333">
        <w:rPr>
          <w:rFonts w:ascii="游明朝a...." w:eastAsia="游明朝a...." w:cs="游明朝a...."/>
          <w:b/>
          <w:color w:val="000000"/>
          <w:kern w:val="0"/>
          <w:szCs w:val="21"/>
        </w:rPr>
        <w:t xml:space="preserve"> </w:t>
      </w:r>
    </w:p>
    <w:p w14:paraId="7625CB55" w14:textId="77777777" w:rsidR="00191333" w:rsidRP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w:t>
      </w:r>
      <w:r w:rsidR="00887A4D">
        <w:rPr>
          <w:rFonts w:ascii="游明朝a...." w:eastAsia="游明朝a...." w:cs="游明朝a...." w:hint="eastAsia"/>
          <w:color w:val="000000"/>
          <w:kern w:val="0"/>
          <w:szCs w:val="21"/>
        </w:rPr>
        <w:t>１</w:t>
      </w:r>
      <w:r w:rsidRPr="00191333">
        <w:rPr>
          <w:rFonts w:ascii="游明朝a...." w:eastAsia="游明朝a...." w:cs="游明朝a...." w:hint="eastAsia"/>
          <w:color w:val="000000"/>
          <w:kern w:val="0"/>
          <w:szCs w:val="21"/>
        </w:rPr>
        <w:t>）留学に必要な査証を確実に取得し得る者</w:t>
      </w:r>
    </w:p>
    <w:p w14:paraId="22F681DA" w14:textId="77777777" w:rsidR="00191333" w:rsidRDefault="00191333" w:rsidP="00887A4D">
      <w:pPr>
        <w:autoSpaceDE w:val="0"/>
        <w:autoSpaceDN w:val="0"/>
        <w:adjustRightInd w:val="0"/>
        <w:ind w:left="630" w:hangingChars="300" w:hanging="63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w:t>
      </w:r>
      <w:r w:rsidR="00887A4D">
        <w:rPr>
          <w:rFonts w:ascii="游明朝a...." w:eastAsia="游明朝a...." w:cs="游明朝a...." w:hint="eastAsia"/>
          <w:color w:val="000000"/>
          <w:kern w:val="0"/>
          <w:szCs w:val="21"/>
        </w:rPr>
        <w:t>２</w:t>
      </w:r>
      <w:r w:rsidRPr="00191333">
        <w:rPr>
          <w:rFonts w:ascii="游明朝a...." w:eastAsia="游明朝a...." w:cs="游明朝a...." w:hint="eastAsia"/>
          <w:color w:val="000000"/>
          <w:kern w:val="0"/>
          <w:szCs w:val="21"/>
        </w:rPr>
        <w:t>）本プログラムの趣旨を理解し、留学先の授業を英語で履修し、参加者同士でディスカッションする意欲のある者</w:t>
      </w:r>
      <w:r w:rsidRPr="00191333">
        <w:rPr>
          <w:rFonts w:ascii="游明朝a...." w:eastAsia="游明朝a...." w:cs="游明朝a...."/>
          <w:color w:val="000000"/>
          <w:kern w:val="0"/>
          <w:szCs w:val="21"/>
        </w:rPr>
        <w:t xml:space="preserve"> </w:t>
      </w:r>
    </w:p>
    <w:p w14:paraId="65E05957" w14:textId="77777777" w:rsid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w:t>
      </w:r>
      <w:r w:rsidR="00887A4D">
        <w:rPr>
          <w:rFonts w:ascii="游明朝a...." w:eastAsia="游明朝a...." w:cs="游明朝a...." w:hint="eastAsia"/>
          <w:color w:val="000000"/>
          <w:kern w:val="0"/>
          <w:szCs w:val="21"/>
        </w:rPr>
        <w:t>３</w:t>
      </w:r>
      <w:r w:rsidRPr="00191333">
        <w:rPr>
          <w:rFonts w:ascii="游明朝a...." w:eastAsia="游明朝a...." w:cs="游明朝a...." w:hint="eastAsia"/>
          <w:color w:val="000000"/>
          <w:kern w:val="0"/>
          <w:szCs w:val="21"/>
        </w:rPr>
        <w:t>）本プログラムに基づく単位を留学先で取得し、本学において単位互換を予定する者</w:t>
      </w:r>
    </w:p>
    <w:p w14:paraId="6AD053F1" w14:textId="4F4484D3" w:rsidR="00887A4D" w:rsidRDefault="00887A4D" w:rsidP="00887A4D">
      <w:pPr>
        <w:autoSpaceDE w:val="0"/>
        <w:autoSpaceDN w:val="0"/>
        <w:adjustRightInd w:val="0"/>
        <w:ind w:left="840" w:hangingChars="400" w:hanging="840"/>
        <w:jc w:val="left"/>
        <w:rPr>
          <w:rFonts w:ascii="游明朝a...." w:eastAsia="游明朝a...." w:cs="游明朝a...."/>
          <w:color w:val="000000"/>
          <w:kern w:val="0"/>
          <w:szCs w:val="21"/>
        </w:rPr>
      </w:pPr>
      <w:r>
        <w:rPr>
          <w:rFonts w:ascii="游明朝a...." w:eastAsia="游明朝a...." w:cs="游明朝a...." w:hint="eastAsia"/>
          <w:color w:val="000000"/>
          <w:kern w:val="0"/>
          <w:szCs w:val="21"/>
        </w:rPr>
        <w:t xml:space="preserve">　　　※派遣先で受講した科目の内容に沿って筑波大学の科目で単位認定を行うため、科目の内容によっては修了</w:t>
      </w:r>
      <w:r w:rsidR="002040F1">
        <w:rPr>
          <w:rFonts w:ascii="游明朝a...." w:eastAsia="游明朝a...." w:cs="游明朝a...." w:hint="eastAsia"/>
          <w:color w:val="000000"/>
          <w:kern w:val="0"/>
          <w:szCs w:val="21"/>
        </w:rPr>
        <w:t>単位</w:t>
      </w:r>
      <w:r>
        <w:rPr>
          <w:rFonts w:ascii="游明朝a...." w:eastAsia="游明朝a...." w:cs="游明朝a...." w:hint="eastAsia"/>
          <w:color w:val="000000"/>
          <w:kern w:val="0"/>
          <w:szCs w:val="21"/>
        </w:rPr>
        <w:t>に含まれない可能性があります。</w:t>
      </w:r>
    </w:p>
    <w:p w14:paraId="55312F9F" w14:textId="77777777" w:rsidR="00887A4D" w:rsidRPr="00191333" w:rsidRDefault="00887A4D" w:rsidP="00887A4D">
      <w:pPr>
        <w:autoSpaceDE w:val="0"/>
        <w:autoSpaceDN w:val="0"/>
        <w:adjustRightInd w:val="0"/>
        <w:ind w:left="840" w:hangingChars="400" w:hanging="840"/>
        <w:jc w:val="left"/>
        <w:rPr>
          <w:rFonts w:ascii="游明朝a...." w:eastAsia="游明朝a...." w:cs="游明朝a...."/>
          <w:color w:val="000000"/>
          <w:kern w:val="0"/>
          <w:szCs w:val="21"/>
        </w:rPr>
      </w:pPr>
      <w:r>
        <w:rPr>
          <w:rFonts w:ascii="游明朝a...." w:eastAsia="游明朝a...." w:cs="游明朝a...." w:hint="eastAsia"/>
          <w:color w:val="000000"/>
          <w:kern w:val="0"/>
          <w:szCs w:val="21"/>
        </w:rPr>
        <w:t xml:space="preserve">　　　　単位認定をする際には、指導教員やご自身が所属している支援室担当者</w:t>
      </w:r>
      <w:r w:rsidR="00AB5FAC">
        <w:rPr>
          <w:rFonts w:ascii="游明朝a...." w:eastAsia="游明朝a...." w:cs="游明朝a...." w:hint="eastAsia"/>
          <w:color w:val="000000"/>
          <w:kern w:val="0"/>
          <w:szCs w:val="21"/>
        </w:rPr>
        <w:t>とご相談ください。</w:t>
      </w:r>
    </w:p>
    <w:p w14:paraId="5AFCD654" w14:textId="63D25E5F" w:rsidR="00191333" w:rsidRPr="00191333" w:rsidRDefault="00191333" w:rsidP="00887A4D">
      <w:pPr>
        <w:autoSpaceDE w:val="0"/>
        <w:autoSpaceDN w:val="0"/>
        <w:adjustRightInd w:val="0"/>
        <w:ind w:left="630" w:hangingChars="300" w:hanging="63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w:t>
      </w:r>
      <w:r w:rsidR="00887A4D">
        <w:rPr>
          <w:rFonts w:ascii="游明朝a...." w:eastAsia="游明朝a...." w:cs="游明朝a...." w:hint="eastAsia"/>
          <w:color w:val="000000"/>
          <w:kern w:val="0"/>
          <w:szCs w:val="21"/>
        </w:rPr>
        <w:t>４</w:t>
      </w:r>
      <w:r w:rsidRPr="00191333">
        <w:rPr>
          <w:rFonts w:ascii="游明朝a...." w:eastAsia="游明朝a...." w:cs="游明朝a...." w:hint="eastAsia"/>
          <w:color w:val="000000"/>
          <w:kern w:val="0"/>
          <w:szCs w:val="21"/>
        </w:rPr>
        <w:t>）本プログラムの目的や活動内容を十分理解し、それに沿った活動ができ、本プログラムでの学びを今後の研究活動や課題解決に積極的に還元する意欲</w:t>
      </w:r>
      <w:r w:rsidR="00B54672">
        <w:rPr>
          <w:rFonts w:ascii="游明朝a...." w:eastAsia="游明朝a...." w:cs="游明朝a...." w:hint="eastAsia"/>
          <w:color w:val="000000"/>
          <w:kern w:val="0"/>
          <w:szCs w:val="21"/>
        </w:rPr>
        <w:t>のある</w:t>
      </w:r>
      <w:r w:rsidRPr="00191333">
        <w:rPr>
          <w:rFonts w:ascii="游明朝a...." w:eastAsia="游明朝a...." w:cs="游明朝a...." w:hint="eastAsia"/>
          <w:color w:val="000000"/>
          <w:kern w:val="0"/>
          <w:szCs w:val="21"/>
        </w:rPr>
        <w:t>者</w:t>
      </w:r>
      <w:r w:rsidR="001444F9">
        <w:rPr>
          <w:rFonts w:ascii="游明朝a...." w:eastAsia="游明朝a...." w:cs="游明朝a...." w:hint="eastAsia"/>
          <w:color w:val="000000"/>
          <w:kern w:val="0"/>
          <w:szCs w:val="21"/>
        </w:rPr>
        <w:t>。</w:t>
      </w:r>
    </w:p>
    <w:p w14:paraId="30B7401D" w14:textId="77777777" w:rsidR="00191333" w:rsidRP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w:t>
      </w:r>
      <w:r w:rsidR="00887A4D">
        <w:rPr>
          <w:rFonts w:ascii="游明朝a...." w:eastAsia="游明朝a...." w:cs="游明朝a...." w:hint="eastAsia"/>
          <w:color w:val="000000"/>
          <w:kern w:val="0"/>
          <w:szCs w:val="21"/>
        </w:rPr>
        <w:t>５</w:t>
      </w:r>
      <w:r w:rsidRPr="00191333">
        <w:rPr>
          <w:rFonts w:ascii="游明朝a...." w:eastAsia="游明朝a...." w:cs="游明朝a...." w:hint="eastAsia"/>
          <w:color w:val="000000"/>
          <w:kern w:val="0"/>
          <w:szCs w:val="21"/>
        </w:rPr>
        <w:t>）本プログラムで受け入れる留学生の生活支援に協力できる者。</w:t>
      </w:r>
      <w:r w:rsidRPr="00191333">
        <w:rPr>
          <w:rFonts w:ascii="游明朝a...." w:eastAsia="游明朝a...." w:cs="游明朝a...."/>
          <w:color w:val="000000"/>
          <w:kern w:val="0"/>
          <w:szCs w:val="21"/>
        </w:rPr>
        <w:t xml:space="preserve"> </w:t>
      </w:r>
    </w:p>
    <w:p w14:paraId="01236C16" w14:textId="1799E103" w:rsidR="00191333" w:rsidRDefault="00191333" w:rsidP="00887A4D">
      <w:pPr>
        <w:autoSpaceDE w:val="0"/>
        <w:autoSpaceDN w:val="0"/>
        <w:adjustRightInd w:val="0"/>
        <w:ind w:left="630" w:hangingChars="300" w:hanging="63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w:t>
      </w:r>
      <w:r w:rsidR="00887A4D">
        <w:rPr>
          <w:rFonts w:ascii="游明朝a...." w:eastAsia="游明朝a...." w:cs="游明朝a...." w:hint="eastAsia"/>
          <w:color w:val="000000"/>
          <w:kern w:val="0"/>
          <w:szCs w:val="21"/>
        </w:rPr>
        <w:t>６</w:t>
      </w:r>
      <w:r w:rsidRPr="00191333">
        <w:rPr>
          <w:rFonts w:ascii="游明朝a...." w:eastAsia="游明朝a...." w:cs="游明朝a...." w:hint="eastAsia"/>
          <w:color w:val="000000"/>
          <w:kern w:val="0"/>
          <w:szCs w:val="21"/>
        </w:rPr>
        <w:t>）渡航･滞在中の事件や事故、災害、感染症に備えて下記の４つすべてを満たすことができる</w:t>
      </w:r>
      <w:r w:rsidR="001444F9">
        <w:rPr>
          <w:rFonts w:ascii="游明朝a...." w:eastAsia="游明朝a...." w:cs="游明朝a...." w:hint="eastAsia"/>
          <w:color w:val="000000"/>
          <w:kern w:val="0"/>
          <w:szCs w:val="21"/>
        </w:rPr>
        <w:t>者。</w:t>
      </w:r>
      <w:r w:rsidRPr="00191333">
        <w:rPr>
          <w:rFonts w:ascii="游明朝a...." w:eastAsia="游明朝a...." w:cs="游明朝a...."/>
          <w:color w:val="000000"/>
          <w:kern w:val="0"/>
          <w:szCs w:val="21"/>
        </w:rPr>
        <w:t xml:space="preserve"> </w:t>
      </w:r>
    </w:p>
    <w:p w14:paraId="46F62969" w14:textId="77777777" w:rsidR="002040F1" w:rsidRDefault="009E7279" w:rsidP="00887A4D">
      <w:pPr>
        <w:autoSpaceDE w:val="0"/>
        <w:autoSpaceDN w:val="0"/>
        <w:adjustRightInd w:val="0"/>
        <w:ind w:left="630" w:hangingChars="300" w:hanging="630"/>
        <w:jc w:val="left"/>
        <w:rPr>
          <w:rFonts w:ascii="游明朝a...." w:eastAsia="游明朝a...." w:cs="游明朝a...."/>
          <w:color w:val="000000"/>
          <w:kern w:val="0"/>
          <w:szCs w:val="21"/>
        </w:rPr>
      </w:pPr>
      <w:r>
        <w:rPr>
          <w:rFonts w:ascii="游明朝a...." w:eastAsia="游明朝a...." w:cs="游明朝a...." w:hint="eastAsia"/>
          <w:noProof/>
          <w:color w:val="000000"/>
          <w:kern w:val="0"/>
          <w:szCs w:val="21"/>
        </w:rPr>
        <mc:AlternateContent>
          <mc:Choice Requires="wps">
            <w:drawing>
              <wp:anchor distT="0" distB="0" distL="114300" distR="114300" simplePos="0" relativeHeight="251659264" behindDoc="0" locked="0" layoutInCell="1" allowOverlap="1" wp14:anchorId="73591FB9" wp14:editId="3D22DF43">
                <wp:simplePos x="0" y="0"/>
                <wp:positionH relativeFrom="margin">
                  <wp:posOffset>253365</wp:posOffset>
                </wp:positionH>
                <wp:positionV relativeFrom="paragraph">
                  <wp:posOffset>6350</wp:posOffset>
                </wp:positionV>
                <wp:extent cx="5314950" cy="21240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314950" cy="2124075"/>
                        </a:xfrm>
                        <a:prstGeom prst="rect">
                          <a:avLst/>
                        </a:prstGeom>
                        <a:solidFill>
                          <a:schemeClr val="lt1"/>
                        </a:solidFill>
                        <a:ln w="6350">
                          <a:solidFill>
                            <a:schemeClr val="accent1"/>
                          </a:solidFill>
                        </a:ln>
                      </wps:spPr>
                      <wps:txbx>
                        <w:txbxContent>
                          <w:p w14:paraId="36F58CE2" w14:textId="77777777" w:rsidR="002040F1" w:rsidRPr="00191333" w:rsidRDefault="002040F1" w:rsidP="002040F1">
                            <w:pPr>
                              <w:autoSpaceDE w:val="0"/>
                              <w:autoSpaceDN w:val="0"/>
                              <w:adjustRightInd w:val="0"/>
                              <w:ind w:left="315" w:hangingChars="150" w:hanging="315"/>
                              <w:jc w:val="left"/>
                              <w:rPr>
                                <w:rFonts w:ascii="游明朝a...." w:eastAsia="游明朝a...." w:cs="游明朝a...."/>
                                <w:b/>
                                <w:color w:val="000000"/>
                                <w:kern w:val="0"/>
                                <w:szCs w:val="21"/>
                              </w:rPr>
                            </w:pPr>
                            <w:r w:rsidRPr="00191333">
                              <w:rPr>
                                <w:rFonts w:ascii="游明朝a...." w:eastAsia="游明朝a...." w:cs="游明朝a...." w:hint="eastAsia"/>
                                <w:b/>
                                <w:color w:val="000000"/>
                                <w:kern w:val="0"/>
                                <w:szCs w:val="21"/>
                              </w:rPr>
                              <w:t>①</w:t>
                            </w:r>
                            <w:r w:rsidRPr="00191333">
                              <w:rPr>
                                <w:rFonts w:ascii="游明朝a...." w:eastAsia="游明朝a...." w:cs="游明朝a...."/>
                                <w:b/>
                                <w:color w:val="000000"/>
                                <w:kern w:val="0"/>
                                <w:szCs w:val="21"/>
                              </w:rPr>
                              <w:t xml:space="preserve"> </w:t>
                            </w:r>
                            <w:r w:rsidRPr="00191333">
                              <w:rPr>
                                <w:rFonts w:ascii="游明朝a...." w:eastAsia="游明朝a...." w:cs="游明朝a...." w:hint="eastAsia"/>
                                <w:b/>
                                <w:color w:val="000000"/>
                                <w:kern w:val="0"/>
                                <w:szCs w:val="21"/>
                              </w:rPr>
                              <w:t>海外渡航システム（</w:t>
                            </w:r>
                            <w:r w:rsidRPr="00191333">
                              <w:rPr>
                                <w:rFonts w:ascii="游明朝a...." w:eastAsia="游明朝a...." w:cs="游明朝a...."/>
                                <w:b/>
                                <w:color w:val="000000"/>
                                <w:kern w:val="0"/>
                                <w:szCs w:val="21"/>
                              </w:rPr>
                              <w:t>TRIP</w:t>
                            </w:r>
                            <w:r w:rsidRPr="00191333">
                              <w:rPr>
                                <w:rFonts w:ascii="游明朝a...." w:eastAsia="游明朝a...." w:cs="游明朝a...." w:hint="eastAsia"/>
                                <w:b/>
                                <w:color w:val="000000"/>
                                <w:kern w:val="0"/>
                                <w:szCs w:val="21"/>
                              </w:rPr>
                              <w:t>）を使用し留学の日程表を作成。（日程表は留学願の添付資料となる。）</w:t>
                            </w:r>
                            <w:r w:rsidRPr="00191333">
                              <w:rPr>
                                <w:rFonts w:ascii="游明朝a...." w:eastAsia="游明朝a...." w:cs="游明朝a...."/>
                                <w:b/>
                                <w:color w:val="000000"/>
                                <w:kern w:val="0"/>
                                <w:szCs w:val="21"/>
                              </w:rPr>
                              <w:t xml:space="preserve"> </w:t>
                            </w:r>
                            <w:r w:rsidRPr="00191333">
                              <w:rPr>
                                <w:rFonts w:ascii="游明朝a...." w:eastAsia="游明朝a...." w:cs="游明朝a...." w:hint="eastAsia"/>
                                <w:b/>
                                <w:color w:val="000000"/>
                                <w:kern w:val="0"/>
                                <w:szCs w:val="21"/>
                              </w:rPr>
                              <w:t>※）</w:t>
                            </w:r>
                            <w:r w:rsidRPr="00191333">
                              <w:rPr>
                                <w:rFonts w:ascii="游明朝a...." w:eastAsia="游明朝a...." w:cs="游明朝a...."/>
                                <w:b/>
                                <w:color w:val="000000"/>
                                <w:kern w:val="0"/>
                                <w:szCs w:val="21"/>
                              </w:rPr>
                              <w:t xml:space="preserve">TRIP </w:t>
                            </w:r>
                            <w:r w:rsidRPr="00191333">
                              <w:rPr>
                                <w:rFonts w:ascii="游明朝a...." w:eastAsia="游明朝a...." w:cs="游明朝a...." w:hint="eastAsia"/>
                                <w:b/>
                                <w:color w:val="000000"/>
                                <w:kern w:val="0"/>
                                <w:szCs w:val="21"/>
                              </w:rPr>
                              <w:t>の入力データは、「海外渡航届」、「たびレジ」のデータに統合されています。</w:t>
                            </w:r>
                            <w:r w:rsidRPr="00191333">
                              <w:rPr>
                                <w:rFonts w:ascii="游明朝a...." w:eastAsia="游明朝a...." w:cs="游明朝a...."/>
                                <w:b/>
                                <w:color w:val="000000"/>
                                <w:kern w:val="0"/>
                                <w:szCs w:val="21"/>
                              </w:rPr>
                              <w:t xml:space="preserve"> </w:t>
                            </w:r>
                          </w:p>
                          <w:p w14:paraId="052A7F90" w14:textId="77777777" w:rsidR="002040F1" w:rsidRPr="00191333" w:rsidRDefault="002040F1" w:rsidP="002040F1">
                            <w:pPr>
                              <w:autoSpaceDE w:val="0"/>
                              <w:autoSpaceDN w:val="0"/>
                              <w:adjustRightInd w:val="0"/>
                              <w:ind w:left="210" w:hangingChars="100" w:hanging="210"/>
                              <w:jc w:val="left"/>
                              <w:rPr>
                                <w:rFonts w:ascii="游明朝a...." w:eastAsia="游明朝a...." w:cs="游明朝a...."/>
                                <w:b/>
                                <w:color w:val="000000"/>
                                <w:kern w:val="0"/>
                                <w:szCs w:val="21"/>
                              </w:rPr>
                            </w:pPr>
                            <w:r w:rsidRPr="00191333">
                              <w:rPr>
                                <w:rFonts w:ascii="游明朝a...." w:eastAsia="游明朝a...." w:cs="游明朝a...." w:hint="eastAsia"/>
                                <w:b/>
                                <w:color w:val="000000"/>
                                <w:kern w:val="0"/>
                                <w:szCs w:val="21"/>
                              </w:rPr>
                              <w:t>②</w:t>
                            </w:r>
                            <w:r w:rsidRPr="00191333">
                              <w:rPr>
                                <w:rFonts w:ascii="游明朝a...." w:eastAsia="游明朝a...." w:cs="游明朝a...."/>
                                <w:b/>
                                <w:color w:val="000000"/>
                                <w:kern w:val="0"/>
                                <w:szCs w:val="21"/>
                              </w:rPr>
                              <w:t xml:space="preserve"> </w:t>
                            </w:r>
                            <w:r w:rsidRPr="00191333">
                              <w:rPr>
                                <w:rFonts w:ascii="游明朝a...." w:eastAsia="游明朝a...." w:cs="游明朝a...." w:hint="eastAsia"/>
                                <w:b/>
                                <w:color w:val="000000"/>
                                <w:kern w:val="0"/>
                                <w:szCs w:val="21"/>
                              </w:rPr>
                              <w:t>海外旅行保険（留学に対応しているもの）および「海外安全危機管理システム（</w:t>
                            </w:r>
                            <w:r w:rsidRPr="00191333">
                              <w:rPr>
                                <w:rFonts w:ascii="游明朝a...." w:eastAsia="游明朝a...." w:cs="游明朝a...."/>
                                <w:b/>
                                <w:color w:val="000000"/>
                                <w:kern w:val="0"/>
                                <w:szCs w:val="21"/>
                              </w:rPr>
                              <w:t>OSSMA</w:t>
                            </w:r>
                            <w:r w:rsidRPr="00191333">
                              <w:rPr>
                                <w:rFonts w:ascii="游明朝a...." w:eastAsia="游明朝a...." w:cs="游明朝a...." w:hint="eastAsia"/>
                                <w:b/>
                                <w:color w:val="000000"/>
                                <w:kern w:val="0"/>
                                <w:szCs w:val="21"/>
                              </w:rPr>
                              <w:t>）」への加入（費用は自己負担）</w:t>
                            </w:r>
                            <w:r w:rsidRPr="00191333">
                              <w:rPr>
                                <w:rFonts w:ascii="游明朝a...." w:eastAsia="游明朝a...." w:cs="游明朝a...."/>
                                <w:b/>
                                <w:color w:val="000000"/>
                                <w:kern w:val="0"/>
                                <w:szCs w:val="21"/>
                              </w:rPr>
                              <w:t xml:space="preserve"> </w:t>
                            </w:r>
                          </w:p>
                          <w:p w14:paraId="4A6C7966" w14:textId="77777777" w:rsidR="002040F1" w:rsidRPr="00191333" w:rsidRDefault="002040F1" w:rsidP="002040F1">
                            <w:pPr>
                              <w:autoSpaceDE w:val="0"/>
                              <w:autoSpaceDN w:val="0"/>
                              <w:adjustRightInd w:val="0"/>
                              <w:jc w:val="left"/>
                              <w:rPr>
                                <w:rFonts w:ascii="游明朝a...." w:eastAsia="游明朝a...." w:cs="游明朝a...."/>
                                <w:b/>
                                <w:color w:val="000000"/>
                                <w:kern w:val="0"/>
                                <w:szCs w:val="21"/>
                              </w:rPr>
                            </w:pPr>
                            <w:r w:rsidRPr="00191333">
                              <w:rPr>
                                <w:rFonts w:ascii="游明朝a...." w:eastAsia="游明朝a...." w:cs="游明朝a...." w:hint="eastAsia"/>
                                <w:b/>
                                <w:color w:val="000000"/>
                                <w:kern w:val="0"/>
                                <w:szCs w:val="21"/>
                              </w:rPr>
                              <w:t>③</w:t>
                            </w:r>
                            <w:r w:rsidRPr="00191333">
                              <w:rPr>
                                <w:rFonts w:ascii="游明朝a...." w:eastAsia="游明朝a...." w:cs="游明朝a...."/>
                                <w:b/>
                                <w:color w:val="000000"/>
                                <w:kern w:val="0"/>
                                <w:szCs w:val="21"/>
                              </w:rPr>
                              <w:t xml:space="preserve"> </w:t>
                            </w:r>
                            <w:r w:rsidRPr="00191333">
                              <w:rPr>
                                <w:rFonts w:ascii="游明朝a...." w:eastAsia="游明朝a...." w:cs="游明朝a...." w:hint="eastAsia"/>
                                <w:b/>
                                <w:color w:val="000000"/>
                                <w:kern w:val="0"/>
                                <w:szCs w:val="21"/>
                              </w:rPr>
                              <w:t>当プログラムで推奨している海外渡航のためのワクチン接種（費用は自己負担）</w:t>
                            </w:r>
                            <w:r w:rsidRPr="00191333">
                              <w:rPr>
                                <w:rFonts w:ascii="游明朝a...." w:eastAsia="游明朝a...." w:cs="游明朝a...."/>
                                <w:b/>
                                <w:color w:val="000000"/>
                                <w:kern w:val="0"/>
                                <w:szCs w:val="21"/>
                              </w:rPr>
                              <w:t xml:space="preserve"> </w:t>
                            </w:r>
                          </w:p>
                          <w:p w14:paraId="3E7A1FD6" w14:textId="77777777" w:rsidR="002040F1" w:rsidRPr="004569CC" w:rsidRDefault="002040F1" w:rsidP="002040F1">
                            <w:pPr>
                              <w:autoSpaceDE w:val="0"/>
                              <w:autoSpaceDN w:val="0"/>
                              <w:adjustRightInd w:val="0"/>
                              <w:jc w:val="left"/>
                              <w:rPr>
                                <w:rFonts w:ascii="游明朝a...." w:eastAsia="游明朝a...." w:cs="游明朝a...."/>
                                <w:b/>
                                <w:color w:val="000000"/>
                                <w:kern w:val="0"/>
                                <w:szCs w:val="21"/>
                              </w:rPr>
                            </w:pPr>
                            <w:r w:rsidRPr="00191333">
                              <w:rPr>
                                <w:rFonts w:ascii="游明朝a...." w:eastAsia="游明朝a...." w:cs="游明朝a...." w:hint="eastAsia"/>
                                <w:b/>
                                <w:color w:val="000000"/>
                                <w:kern w:val="0"/>
                                <w:szCs w:val="21"/>
                              </w:rPr>
                              <w:t>④</w:t>
                            </w:r>
                            <w:r w:rsidRPr="00191333">
                              <w:rPr>
                                <w:rFonts w:ascii="游明朝a...." w:eastAsia="游明朝a...." w:cs="游明朝a...."/>
                                <w:b/>
                                <w:color w:val="000000"/>
                                <w:kern w:val="0"/>
                                <w:szCs w:val="21"/>
                              </w:rPr>
                              <w:t xml:space="preserve"> </w:t>
                            </w:r>
                            <w:r w:rsidRPr="00191333">
                              <w:rPr>
                                <w:rFonts w:ascii="游明朝a...." w:eastAsia="游明朝a...." w:cs="游明朝a...." w:hint="eastAsia"/>
                                <w:b/>
                                <w:color w:val="000000"/>
                                <w:kern w:val="0"/>
                                <w:szCs w:val="21"/>
                              </w:rPr>
                              <w:t>大学で実施される「危機管理セミナー」への参加（</w:t>
                            </w:r>
                            <w:r w:rsidRPr="004569CC">
                              <w:rPr>
                                <w:rFonts w:ascii="游明朝a...." w:eastAsia="游明朝a...." w:cs="游明朝a...." w:hint="eastAsia"/>
                                <w:b/>
                                <w:color w:val="000000"/>
                                <w:kern w:val="0"/>
                                <w:szCs w:val="21"/>
                              </w:rPr>
                              <w:t>実施日未定</w:t>
                            </w:r>
                            <w:r w:rsidRPr="00191333">
                              <w:rPr>
                                <w:rFonts w:ascii="游明朝a...." w:eastAsia="游明朝a...." w:cs="游明朝a...." w:hint="eastAsia"/>
                                <w:b/>
                                <w:color w:val="000000"/>
                                <w:kern w:val="0"/>
                                <w:szCs w:val="21"/>
                              </w:rPr>
                              <w:t>）</w:t>
                            </w:r>
                          </w:p>
                          <w:p w14:paraId="6E243027" w14:textId="77777777" w:rsidR="002040F1" w:rsidRDefault="002040F1" w:rsidP="002040F1">
                            <w:pPr>
                              <w:autoSpaceDE w:val="0"/>
                              <w:autoSpaceDN w:val="0"/>
                              <w:adjustRightInd w:val="0"/>
                              <w:jc w:val="left"/>
                              <w:rPr>
                                <w:rFonts w:ascii="游明朝a...." w:eastAsia="游明朝a...." w:cs="游明朝a...."/>
                                <w:color w:val="000000"/>
                                <w:kern w:val="0"/>
                                <w:szCs w:val="21"/>
                              </w:rPr>
                            </w:pPr>
                            <w:r w:rsidRPr="004569CC">
                              <w:rPr>
                                <w:rFonts w:ascii="游明朝a...." w:eastAsia="游明朝a...." w:cs="游明朝a...." w:hint="eastAsia"/>
                                <w:b/>
                                <w:color w:val="000000"/>
                                <w:kern w:val="0"/>
                                <w:szCs w:val="21"/>
                              </w:rPr>
                              <w:t xml:space="preserve">　※予定が掲載されましたらお知らせいたします。</w:t>
                            </w:r>
                            <w:r w:rsidRPr="00191333">
                              <w:rPr>
                                <w:rFonts w:ascii="游明朝a...." w:eastAsia="游明朝a...." w:cs="游明朝a...."/>
                                <w:color w:val="000000"/>
                                <w:kern w:val="0"/>
                                <w:szCs w:val="21"/>
                              </w:rPr>
                              <w:t xml:space="preserve"> </w:t>
                            </w:r>
                          </w:p>
                          <w:p w14:paraId="7D583915" w14:textId="77777777" w:rsidR="002040F1" w:rsidRPr="00191333" w:rsidRDefault="002040F1" w:rsidP="002040F1">
                            <w:pPr>
                              <w:autoSpaceDE w:val="0"/>
                              <w:autoSpaceDN w:val="0"/>
                              <w:adjustRightInd w:val="0"/>
                              <w:jc w:val="left"/>
                              <w:rPr>
                                <w:rFonts w:ascii="游明朝a...." w:eastAsia="游明朝a...." w:cs="游明朝a...."/>
                                <w:b/>
                                <w:color w:val="000000"/>
                                <w:kern w:val="0"/>
                                <w:szCs w:val="21"/>
                              </w:rPr>
                            </w:pPr>
                            <w:r>
                              <w:rPr>
                                <w:rFonts w:ascii="游明朝a...." w:eastAsia="游明朝a...." w:cs="游明朝a...." w:hint="eastAsia"/>
                                <w:color w:val="000000"/>
                                <w:kern w:val="0"/>
                                <w:szCs w:val="21"/>
                              </w:rPr>
                              <w:t xml:space="preserve">　　</w:t>
                            </w:r>
                            <w:r w:rsidRPr="004569CC">
                              <w:rPr>
                                <w:rFonts w:ascii="游明朝a...." w:eastAsia="游明朝a...." w:cs="游明朝a...." w:hint="eastAsia"/>
                                <w:b/>
                                <w:color w:val="000000"/>
                                <w:kern w:val="0"/>
                                <w:szCs w:val="21"/>
                              </w:rPr>
                              <w:t>TWINS掲示板にも掲載されますので、そちらも併せてご確認ください。</w:t>
                            </w:r>
                          </w:p>
                          <w:p w14:paraId="3C92D0A4" w14:textId="77777777" w:rsidR="002040F1" w:rsidRDefault="00204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91FB9" id="_x0000_t202" coordsize="21600,21600" o:spt="202" path="m,l,21600r21600,l21600,xe">
                <v:stroke joinstyle="miter"/>
                <v:path gradientshapeok="t" o:connecttype="rect"/>
              </v:shapetype>
              <v:shape id="テキスト ボックス 3" o:spid="_x0000_s1026" type="#_x0000_t202" style="position:absolute;left:0;text-align:left;margin-left:19.95pt;margin-top:.5pt;width:418.5pt;height:16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" fillcolor="white [3201]" strokecolor="#4472c4 [3204]" strokeweight=".5pt">
                <v:textbox>
                  <w:txbxContent>
                    <w:p w14:paraId="36F58CE2" w14:textId="77777777" w:rsidR="002040F1" w:rsidRPr="00191333" w:rsidRDefault="002040F1" w:rsidP="002040F1">
                      <w:pPr>
                        <w:autoSpaceDE w:val="0"/>
                        <w:autoSpaceDN w:val="0"/>
                        <w:adjustRightInd w:val="0"/>
                        <w:ind w:left="315" w:hangingChars="150" w:hanging="315"/>
                        <w:jc w:val="left"/>
                        <w:rPr>
                          <w:rFonts w:ascii="游明朝a...." w:eastAsia="游明朝a...." w:cs="游明朝a...."/>
                          <w:b/>
                          <w:color w:val="000000"/>
                          <w:kern w:val="0"/>
                          <w:szCs w:val="21"/>
                        </w:rPr>
                      </w:pPr>
                      <w:r w:rsidRPr="00191333">
                        <w:rPr>
                          <w:rFonts w:ascii="游明朝a...." w:eastAsia="游明朝a...." w:cs="游明朝a...." w:hint="eastAsia"/>
                          <w:b/>
                          <w:color w:val="000000"/>
                          <w:kern w:val="0"/>
                          <w:szCs w:val="21"/>
                        </w:rPr>
                        <w:t>①</w:t>
                      </w:r>
                      <w:r w:rsidRPr="00191333">
                        <w:rPr>
                          <w:rFonts w:ascii="游明朝a...." w:eastAsia="游明朝a...." w:cs="游明朝a...."/>
                          <w:b/>
                          <w:color w:val="000000"/>
                          <w:kern w:val="0"/>
                          <w:szCs w:val="21"/>
                        </w:rPr>
                        <w:t xml:space="preserve"> </w:t>
                      </w:r>
                      <w:r w:rsidRPr="00191333">
                        <w:rPr>
                          <w:rFonts w:ascii="游明朝a...." w:eastAsia="游明朝a...." w:cs="游明朝a...." w:hint="eastAsia"/>
                          <w:b/>
                          <w:color w:val="000000"/>
                          <w:kern w:val="0"/>
                          <w:szCs w:val="21"/>
                        </w:rPr>
                        <w:t>海外渡航システム（</w:t>
                      </w:r>
                      <w:r w:rsidRPr="00191333">
                        <w:rPr>
                          <w:rFonts w:ascii="游明朝a...." w:eastAsia="游明朝a...." w:cs="游明朝a...."/>
                          <w:b/>
                          <w:color w:val="000000"/>
                          <w:kern w:val="0"/>
                          <w:szCs w:val="21"/>
                        </w:rPr>
                        <w:t>TRIP</w:t>
                      </w:r>
                      <w:r w:rsidRPr="00191333">
                        <w:rPr>
                          <w:rFonts w:ascii="游明朝a...." w:eastAsia="游明朝a...." w:cs="游明朝a...." w:hint="eastAsia"/>
                          <w:b/>
                          <w:color w:val="000000"/>
                          <w:kern w:val="0"/>
                          <w:szCs w:val="21"/>
                        </w:rPr>
                        <w:t>）を使用し留学の日程表を作成。（日程表は留学願の添付資料となる。）</w:t>
                      </w:r>
                      <w:r w:rsidRPr="00191333">
                        <w:rPr>
                          <w:rFonts w:ascii="游明朝a...." w:eastAsia="游明朝a...." w:cs="游明朝a...."/>
                          <w:b/>
                          <w:color w:val="000000"/>
                          <w:kern w:val="0"/>
                          <w:szCs w:val="21"/>
                        </w:rPr>
                        <w:t xml:space="preserve"> </w:t>
                      </w:r>
                      <w:r w:rsidRPr="00191333">
                        <w:rPr>
                          <w:rFonts w:ascii="游明朝a...." w:eastAsia="游明朝a...." w:cs="游明朝a...." w:hint="eastAsia"/>
                          <w:b/>
                          <w:color w:val="000000"/>
                          <w:kern w:val="0"/>
                          <w:szCs w:val="21"/>
                        </w:rPr>
                        <w:t>※）</w:t>
                      </w:r>
                      <w:r w:rsidRPr="00191333">
                        <w:rPr>
                          <w:rFonts w:ascii="游明朝a...." w:eastAsia="游明朝a...." w:cs="游明朝a...."/>
                          <w:b/>
                          <w:color w:val="000000"/>
                          <w:kern w:val="0"/>
                          <w:szCs w:val="21"/>
                        </w:rPr>
                        <w:t xml:space="preserve">TRIP </w:t>
                      </w:r>
                      <w:r w:rsidRPr="00191333">
                        <w:rPr>
                          <w:rFonts w:ascii="游明朝a...." w:eastAsia="游明朝a...." w:cs="游明朝a...." w:hint="eastAsia"/>
                          <w:b/>
                          <w:color w:val="000000"/>
                          <w:kern w:val="0"/>
                          <w:szCs w:val="21"/>
                        </w:rPr>
                        <w:t>の入力データは、「海外渡航届」、「たびレジ」のデータに統合されています。</w:t>
                      </w:r>
                      <w:r w:rsidRPr="00191333">
                        <w:rPr>
                          <w:rFonts w:ascii="游明朝a...." w:eastAsia="游明朝a...." w:cs="游明朝a...."/>
                          <w:b/>
                          <w:color w:val="000000"/>
                          <w:kern w:val="0"/>
                          <w:szCs w:val="21"/>
                        </w:rPr>
                        <w:t xml:space="preserve"> </w:t>
                      </w:r>
                    </w:p>
                    <w:p w14:paraId="052A7F90" w14:textId="77777777" w:rsidR="002040F1" w:rsidRPr="00191333" w:rsidRDefault="002040F1" w:rsidP="002040F1">
                      <w:pPr>
                        <w:autoSpaceDE w:val="0"/>
                        <w:autoSpaceDN w:val="0"/>
                        <w:adjustRightInd w:val="0"/>
                        <w:ind w:left="210" w:hangingChars="100" w:hanging="210"/>
                        <w:jc w:val="left"/>
                        <w:rPr>
                          <w:rFonts w:ascii="游明朝a...." w:eastAsia="游明朝a...." w:cs="游明朝a...."/>
                          <w:b/>
                          <w:color w:val="000000"/>
                          <w:kern w:val="0"/>
                          <w:szCs w:val="21"/>
                        </w:rPr>
                      </w:pPr>
                      <w:r w:rsidRPr="00191333">
                        <w:rPr>
                          <w:rFonts w:ascii="游明朝a...." w:eastAsia="游明朝a...." w:cs="游明朝a...." w:hint="eastAsia"/>
                          <w:b/>
                          <w:color w:val="000000"/>
                          <w:kern w:val="0"/>
                          <w:szCs w:val="21"/>
                        </w:rPr>
                        <w:t>②</w:t>
                      </w:r>
                      <w:r w:rsidRPr="00191333">
                        <w:rPr>
                          <w:rFonts w:ascii="游明朝a...." w:eastAsia="游明朝a...." w:cs="游明朝a...."/>
                          <w:b/>
                          <w:color w:val="000000"/>
                          <w:kern w:val="0"/>
                          <w:szCs w:val="21"/>
                        </w:rPr>
                        <w:t xml:space="preserve"> </w:t>
                      </w:r>
                      <w:r w:rsidRPr="00191333">
                        <w:rPr>
                          <w:rFonts w:ascii="游明朝a...." w:eastAsia="游明朝a...." w:cs="游明朝a...." w:hint="eastAsia"/>
                          <w:b/>
                          <w:color w:val="000000"/>
                          <w:kern w:val="0"/>
                          <w:szCs w:val="21"/>
                        </w:rPr>
                        <w:t>海外旅行保険（留学に対応しているもの）および「海外安全危機管理システム（</w:t>
                      </w:r>
                      <w:r w:rsidRPr="00191333">
                        <w:rPr>
                          <w:rFonts w:ascii="游明朝a...." w:eastAsia="游明朝a...." w:cs="游明朝a...."/>
                          <w:b/>
                          <w:color w:val="000000"/>
                          <w:kern w:val="0"/>
                          <w:szCs w:val="21"/>
                        </w:rPr>
                        <w:t>OSSMA</w:t>
                      </w:r>
                      <w:r w:rsidRPr="00191333">
                        <w:rPr>
                          <w:rFonts w:ascii="游明朝a...." w:eastAsia="游明朝a...." w:cs="游明朝a...." w:hint="eastAsia"/>
                          <w:b/>
                          <w:color w:val="000000"/>
                          <w:kern w:val="0"/>
                          <w:szCs w:val="21"/>
                        </w:rPr>
                        <w:t>）」への加入（費用は自己負担）</w:t>
                      </w:r>
                      <w:r w:rsidRPr="00191333">
                        <w:rPr>
                          <w:rFonts w:ascii="游明朝a...." w:eastAsia="游明朝a...." w:cs="游明朝a...."/>
                          <w:b/>
                          <w:color w:val="000000"/>
                          <w:kern w:val="0"/>
                          <w:szCs w:val="21"/>
                        </w:rPr>
                        <w:t xml:space="preserve"> </w:t>
                      </w:r>
                    </w:p>
                    <w:p w14:paraId="4A6C7966" w14:textId="77777777" w:rsidR="002040F1" w:rsidRPr="00191333" w:rsidRDefault="002040F1" w:rsidP="002040F1">
                      <w:pPr>
                        <w:autoSpaceDE w:val="0"/>
                        <w:autoSpaceDN w:val="0"/>
                        <w:adjustRightInd w:val="0"/>
                        <w:jc w:val="left"/>
                        <w:rPr>
                          <w:rFonts w:ascii="游明朝a...." w:eastAsia="游明朝a...." w:cs="游明朝a...."/>
                          <w:b/>
                          <w:color w:val="000000"/>
                          <w:kern w:val="0"/>
                          <w:szCs w:val="21"/>
                        </w:rPr>
                      </w:pPr>
                      <w:r w:rsidRPr="00191333">
                        <w:rPr>
                          <w:rFonts w:ascii="游明朝a...." w:eastAsia="游明朝a...." w:cs="游明朝a...." w:hint="eastAsia"/>
                          <w:b/>
                          <w:color w:val="000000"/>
                          <w:kern w:val="0"/>
                          <w:szCs w:val="21"/>
                        </w:rPr>
                        <w:t>③</w:t>
                      </w:r>
                      <w:r w:rsidRPr="00191333">
                        <w:rPr>
                          <w:rFonts w:ascii="游明朝a...." w:eastAsia="游明朝a...." w:cs="游明朝a...."/>
                          <w:b/>
                          <w:color w:val="000000"/>
                          <w:kern w:val="0"/>
                          <w:szCs w:val="21"/>
                        </w:rPr>
                        <w:t xml:space="preserve"> </w:t>
                      </w:r>
                      <w:r w:rsidRPr="00191333">
                        <w:rPr>
                          <w:rFonts w:ascii="游明朝a...." w:eastAsia="游明朝a...." w:cs="游明朝a...." w:hint="eastAsia"/>
                          <w:b/>
                          <w:color w:val="000000"/>
                          <w:kern w:val="0"/>
                          <w:szCs w:val="21"/>
                        </w:rPr>
                        <w:t>当プログラムで推奨している海外渡航のためのワクチン接種（費用は自己負担）</w:t>
                      </w:r>
                      <w:r w:rsidRPr="00191333">
                        <w:rPr>
                          <w:rFonts w:ascii="游明朝a...." w:eastAsia="游明朝a...." w:cs="游明朝a...."/>
                          <w:b/>
                          <w:color w:val="000000"/>
                          <w:kern w:val="0"/>
                          <w:szCs w:val="21"/>
                        </w:rPr>
                        <w:t xml:space="preserve"> </w:t>
                      </w:r>
                    </w:p>
                    <w:p w14:paraId="3E7A1FD6" w14:textId="77777777" w:rsidR="002040F1" w:rsidRPr="004569CC" w:rsidRDefault="002040F1" w:rsidP="002040F1">
                      <w:pPr>
                        <w:autoSpaceDE w:val="0"/>
                        <w:autoSpaceDN w:val="0"/>
                        <w:adjustRightInd w:val="0"/>
                        <w:jc w:val="left"/>
                        <w:rPr>
                          <w:rFonts w:ascii="游明朝a...." w:eastAsia="游明朝a...." w:cs="游明朝a...."/>
                          <w:b/>
                          <w:color w:val="000000"/>
                          <w:kern w:val="0"/>
                          <w:szCs w:val="21"/>
                        </w:rPr>
                      </w:pPr>
                      <w:r w:rsidRPr="00191333">
                        <w:rPr>
                          <w:rFonts w:ascii="游明朝a...." w:eastAsia="游明朝a...." w:cs="游明朝a...." w:hint="eastAsia"/>
                          <w:b/>
                          <w:color w:val="000000"/>
                          <w:kern w:val="0"/>
                          <w:szCs w:val="21"/>
                        </w:rPr>
                        <w:t>④</w:t>
                      </w:r>
                      <w:r w:rsidRPr="00191333">
                        <w:rPr>
                          <w:rFonts w:ascii="游明朝a...." w:eastAsia="游明朝a...." w:cs="游明朝a...."/>
                          <w:b/>
                          <w:color w:val="000000"/>
                          <w:kern w:val="0"/>
                          <w:szCs w:val="21"/>
                        </w:rPr>
                        <w:t xml:space="preserve"> </w:t>
                      </w:r>
                      <w:r w:rsidRPr="00191333">
                        <w:rPr>
                          <w:rFonts w:ascii="游明朝a...." w:eastAsia="游明朝a...." w:cs="游明朝a...." w:hint="eastAsia"/>
                          <w:b/>
                          <w:color w:val="000000"/>
                          <w:kern w:val="0"/>
                          <w:szCs w:val="21"/>
                        </w:rPr>
                        <w:t>大学で実施される「危機管理セミナー」への参加（</w:t>
                      </w:r>
                      <w:r w:rsidRPr="004569CC">
                        <w:rPr>
                          <w:rFonts w:ascii="游明朝a...." w:eastAsia="游明朝a...." w:cs="游明朝a...." w:hint="eastAsia"/>
                          <w:b/>
                          <w:color w:val="000000"/>
                          <w:kern w:val="0"/>
                          <w:szCs w:val="21"/>
                        </w:rPr>
                        <w:t>実施日未定</w:t>
                      </w:r>
                      <w:r w:rsidRPr="00191333">
                        <w:rPr>
                          <w:rFonts w:ascii="游明朝a...." w:eastAsia="游明朝a...." w:cs="游明朝a...." w:hint="eastAsia"/>
                          <w:b/>
                          <w:color w:val="000000"/>
                          <w:kern w:val="0"/>
                          <w:szCs w:val="21"/>
                        </w:rPr>
                        <w:t>）</w:t>
                      </w:r>
                    </w:p>
                    <w:p w14:paraId="6E243027" w14:textId="77777777" w:rsidR="002040F1" w:rsidRDefault="002040F1" w:rsidP="002040F1">
                      <w:pPr>
                        <w:autoSpaceDE w:val="0"/>
                        <w:autoSpaceDN w:val="0"/>
                        <w:adjustRightInd w:val="0"/>
                        <w:jc w:val="left"/>
                        <w:rPr>
                          <w:rFonts w:ascii="游明朝a...." w:eastAsia="游明朝a...." w:cs="游明朝a...."/>
                          <w:color w:val="000000"/>
                          <w:kern w:val="0"/>
                          <w:szCs w:val="21"/>
                        </w:rPr>
                      </w:pPr>
                      <w:r w:rsidRPr="004569CC">
                        <w:rPr>
                          <w:rFonts w:ascii="游明朝a...." w:eastAsia="游明朝a...." w:cs="游明朝a...." w:hint="eastAsia"/>
                          <w:b/>
                          <w:color w:val="000000"/>
                          <w:kern w:val="0"/>
                          <w:szCs w:val="21"/>
                        </w:rPr>
                        <w:t xml:space="preserve">　※予定が掲載されましたらお知らせいたします。</w:t>
                      </w:r>
                      <w:r w:rsidRPr="00191333">
                        <w:rPr>
                          <w:rFonts w:ascii="游明朝a...." w:eastAsia="游明朝a...." w:cs="游明朝a...."/>
                          <w:color w:val="000000"/>
                          <w:kern w:val="0"/>
                          <w:szCs w:val="21"/>
                        </w:rPr>
                        <w:t xml:space="preserve"> </w:t>
                      </w:r>
                    </w:p>
                    <w:p w14:paraId="7D583915" w14:textId="77777777" w:rsidR="002040F1" w:rsidRPr="00191333" w:rsidRDefault="002040F1" w:rsidP="002040F1">
                      <w:pPr>
                        <w:autoSpaceDE w:val="0"/>
                        <w:autoSpaceDN w:val="0"/>
                        <w:adjustRightInd w:val="0"/>
                        <w:jc w:val="left"/>
                        <w:rPr>
                          <w:rFonts w:ascii="游明朝a...." w:eastAsia="游明朝a...." w:cs="游明朝a...."/>
                          <w:b/>
                          <w:color w:val="000000"/>
                          <w:kern w:val="0"/>
                          <w:szCs w:val="21"/>
                        </w:rPr>
                      </w:pPr>
                      <w:r>
                        <w:rPr>
                          <w:rFonts w:ascii="游明朝a...." w:eastAsia="游明朝a...." w:cs="游明朝a...." w:hint="eastAsia"/>
                          <w:color w:val="000000"/>
                          <w:kern w:val="0"/>
                          <w:szCs w:val="21"/>
                        </w:rPr>
                        <w:t xml:space="preserve">　　</w:t>
                      </w:r>
                      <w:r w:rsidRPr="004569CC">
                        <w:rPr>
                          <w:rFonts w:ascii="游明朝a...." w:eastAsia="游明朝a...." w:cs="游明朝a...." w:hint="eastAsia"/>
                          <w:b/>
                          <w:color w:val="000000"/>
                          <w:kern w:val="0"/>
                          <w:szCs w:val="21"/>
                        </w:rPr>
                        <w:t>TWINS掲示板にも掲載されますので、そちらも併せてご確認ください。</w:t>
                      </w:r>
                    </w:p>
                    <w:p w14:paraId="3C92D0A4" w14:textId="77777777" w:rsidR="002040F1" w:rsidRDefault="002040F1"/>
                  </w:txbxContent>
                </v:textbox>
                <w10:wrap anchorx="margin"/>
              </v:shape>
            </w:pict>
          </mc:Fallback>
        </mc:AlternateContent>
      </w:r>
      <w:r w:rsidR="002040F1">
        <w:rPr>
          <w:rFonts w:ascii="游明朝a...." w:eastAsia="游明朝a...." w:cs="游明朝a...." w:hint="eastAsia"/>
          <w:color w:val="000000"/>
          <w:kern w:val="0"/>
          <w:szCs w:val="21"/>
        </w:rPr>
        <w:t xml:space="preserve">　　</w:t>
      </w:r>
    </w:p>
    <w:p w14:paraId="675B00B6" w14:textId="77777777" w:rsidR="002040F1" w:rsidRDefault="002040F1" w:rsidP="00887A4D">
      <w:pPr>
        <w:autoSpaceDE w:val="0"/>
        <w:autoSpaceDN w:val="0"/>
        <w:adjustRightInd w:val="0"/>
        <w:ind w:left="630" w:hangingChars="300" w:hanging="630"/>
        <w:jc w:val="left"/>
        <w:rPr>
          <w:rFonts w:ascii="游明朝a...." w:eastAsia="游明朝a...." w:cs="游明朝a...."/>
          <w:color w:val="000000"/>
          <w:kern w:val="0"/>
          <w:szCs w:val="21"/>
        </w:rPr>
      </w:pPr>
    </w:p>
    <w:p w14:paraId="29373DDB" w14:textId="77777777" w:rsidR="002040F1" w:rsidRDefault="002040F1" w:rsidP="00887A4D">
      <w:pPr>
        <w:autoSpaceDE w:val="0"/>
        <w:autoSpaceDN w:val="0"/>
        <w:adjustRightInd w:val="0"/>
        <w:ind w:left="630" w:hangingChars="300" w:hanging="630"/>
        <w:jc w:val="left"/>
        <w:rPr>
          <w:rFonts w:ascii="游明朝a...." w:eastAsia="游明朝a...." w:cs="游明朝a...."/>
          <w:color w:val="000000"/>
          <w:kern w:val="0"/>
          <w:szCs w:val="21"/>
        </w:rPr>
      </w:pPr>
    </w:p>
    <w:p w14:paraId="474CB813" w14:textId="77777777" w:rsidR="002040F1" w:rsidRDefault="002040F1" w:rsidP="00887A4D">
      <w:pPr>
        <w:autoSpaceDE w:val="0"/>
        <w:autoSpaceDN w:val="0"/>
        <w:adjustRightInd w:val="0"/>
        <w:ind w:left="630" w:hangingChars="300" w:hanging="630"/>
        <w:jc w:val="left"/>
        <w:rPr>
          <w:rFonts w:ascii="游明朝a...." w:eastAsia="游明朝a...." w:cs="游明朝a...."/>
          <w:color w:val="000000"/>
          <w:kern w:val="0"/>
          <w:szCs w:val="21"/>
        </w:rPr>
      </w:pPr>
    </w:p>
    <w:p w14:paraId="653E8F9C" w14:textId="77777777" w:rsidR="002040F1" w:rsidRDefault="002040F1" w:rsidP="00887A4D">
      <w:pPr>
        <w:autoSpaceDE w:val="0"/>
        <w:autoSpaceDN w:val="0"/>
        <w:adjustRightInd w:val="0"/>
        <w:ind w:left="630" w:hangingChars="300" w:hanging="630"/>
        <w:jc w:val="left"/>
        <w:rPr>
          <w:rFonts w:ascii="游明朝a...." w:eastAsia="游明朝a...." w:cs="游明朝a...."/>
          <w:color w:val="000000"/>
          <w:kern w:val="0"/>
          <w:szCs w:val="21"/>
        </w:rPr>
      </w:pPr>
    </w:p>
    <w:p w14:paraId="2C18444A" w14:textId="77777777" w:rsidR="004569CC" w:rsidRDefault="002040F1" w:rsidP="00280490">
      <w:pPr>
        <w:autoSpaceDE w:val="0"/>
        <w:autoSpaceDN w:val="0"/>
        <w:adjustRightInd w:val="0"/>
        <w:ind w:left="630" w:hangingChars="300" w:hanging="630"/>
        <w:jc w:val="left"/>
        <w:rPr>
          <w:rFonts w:ascii="游明朝a...." w:eastAsia="游明朝a...." w:cs="游明朝a...."/>
          <w:color w:val="000000"/>
          <w:kern w:val="0"/>
          <w:szCs w:val="21"/>
        </w:rPr>
      </w:pPr>
      <w:r>
        <w:rPr>
          <w:rFonts w:ascii="游明朝a...." w:eastAsia="游明朝a...." w:cs="游明朝a...." w:hint="eastAsia"/>
          <w:color w:val="000000"/>
          <w:kern w:val="0"/>
          <w:szCs w:val="21"/>
        </w:rPr>
        <w:t xml:space="preserve">　</w:t>
      </w:r>
    </w:p>
    <w:p w14:paraId="3A00A4F3" w14:textId="77777777" w:rsidR="009E7279" w:rsidRDefault="009E7279" w:rsidP="00280490">
      <w:pPr>
        <w:autoSpaceDE w:val="0"/>
        <w:autoSpaceDN w:val="0"/>
        <w:adjustRightInd w:val="0"/>
        <w:ind w:left="630" w:hangingChars="300" w:hanging="630"/>
        <w:jc w:val="left"/>
        <w:rPr>
          <w:rFonts w:ascii="游明朝a...." w:eastAsia="游明朝a...." w:cs="游明朝a...."/>
          <w:color w:val="000000"/>
          <w:kern w:val="0"/>
          <w:szCs w:val="21"/>
        </w:rPr>
      </w:pPr>
    </w:p>
    <w:p w14:paraId="7340EBD2" w14:textId="77777777" w:rsidR="00892CA9" w:rsidRDefault="00892CA9" w:rsidP="004337AE">
      <w:pPr>
        <w:autoSpaceDE w:val="0"/>
        <w:autoSpaceDN w:val="0"/>
        <w:adjustRightInd w:val="0"/>
        <w:jc w:val="left"/>
        <w:rPr>
          <w:rFonts w:ascii="游明朝a...." w:eastAsia="游明朝a...." w:cs="游明朝a...."/>
          <w:color w:val="000000"/>
          <w:kern w:val="0"/>
          <w:szCs w:val="21"/>
        </w:rPr>
      </w:pPr>
    </w:p>
    <w:p w14:paraId="1CA3BED8" w14:textId="5E7A2B3A" w:rsidR="00191333" w:rsidRP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w:t>
      </w:r>
      <w:r w:rsidR="009E7279">
        <w:rPr>
          <w:rFonts w:ascii="游明朝a...." w:eastAsia="游明朝a...." w:cs="游明朝a...." w:hint="eastAsia"/>
          <w:color w:val="000000"/>
          <w:kern w:val="0"/>
          <w:szCs w:val="21"/>
        </w:rPr>
        <w:t>７</w:t>
      </w:r>
      <w:r w:rsidRPr="00191333">
        <w:rPr>
          <w:rFonts w:ascii="游明朝a...." w:eastAsia="游明朝a...." w:cs="游明朝a...." w:hint="eastAsia"/>
          <w:color w:val="000000"/>
          <w:kern w:val="0"/>
          <w:szCs w:val="21"/>
        </w:rPr>
        <w:t>）親族等及び指導教員の承認を得た上で、誓約書の提出ができる者</w:t>
      </w:r>
      <w:r w:rsidR="00875DF9">
        <w:rPr>
          <w:rFonts w:ascii="游明朝a...." w:eastAsia="游明朝a...." w:cs="游明朝a...." w:hint="eastAsia"/>
          <w:color w:val="000000"/>
          <w:kern w:val="0"/>
          <w:szCs w:val="21"/>
        </w:rPr>
        <w:t>。</w:t>
      </w:r>
      <w:r w:rsidRPr="00191333">
        <w:rPr>
          <w:rFonts w:ascii="游明朝a...." w:eastAsia="游明朝a...." w:cs="游明朝a...."/>
          <w:color w:val="000000"/>
          <w:kern w:val="0"/>
          <w:szCs w:val="21"/>
        </w:rPr>
        <w:t xml:space="preserve"> </w:t>
      </w:r>
    </w:p>
    <w:p w14:paraId="50DD1925" w14:textId="77777777" w:rsidR="002040F1" w:rsidRDefault="00191333" w:rsidP="00C67689">
      <w:pPr>
        <w:autoSpaceDE w:val="0"/>
        <w:autoSpaceDN w:val="0"/>
        <w:adjustRightInd w:val="0"/>
        <w:ind w:left="567" w:hangingChars="270" w:hanging="567"/>
        <w:jc w:val="left"/>
        <w:rPr>
          <w:rFonts w:ascii="游明朝a...." w:eastAsia="游明朝a...." w:cs="游明朝a...."/>
          <w:color w:val="000000"/>
          <w:kern w:val="0"/>
          <w:szCs w:val="21"/>
        </w:rPr>
      </w:pPr>
      <w:r w:rsidRPr="00191333">
        <w:rPr>
          <w:rFonts w:ascii="游明朝a...." w:eastAsia="游明朝a...." w:cs="游明朝a...." w:hint="eastAsia"/>
          <w:color w:val="000000"/>
          <w:kern w:val="0"/>
          <w:szCs w:val="21"/>
        </w:rPr>
        <w:t>（</w:t>
      </w:r>
      <w:r w:rsidR="009E7279">
        <w:rPr>
          <w:rFonts w:ascii="游明朝a...." w:eastAsia="游明朝a...." w:cs="游明朝a...." w:hint="eastAsia"/>
          <w:color w:val="000000"/>
          <w:kern w:val="0"/>
          <w:szCs w:val="21"/>
        </w:rPr>
        <w:t>８</w:t>
      </w:r>
      <w:r w:rsidRPr="00191333">
        <w:rPr>
          <w:rFonts w:ascii="游明朝a...." w:eastAsia="游明朝a...." w:cs="游明朝a...." w:hint="eastAsia"/>
          <w:color w:val="000000"/>
          <w:kern w:val="0"/>
          <w:szCs w:val="21"/>
        </w:rPr>
        <w:t>）感染症危険情報レベル２・３の国へ渡航する際には、「学生の渡航に関する特別措置に係る申合せ」に基づき、プログラム開始前までに所属教育組織長の許可を得ていること</w:t>
      </w:r>
      <w:r w:rsidR="002040F1">
        <w:rPr>
          <w:rFonts w:ascii="游明朝a...." w:eastAsia="游明朝a...." w:cs="游明朝a...." w:hint="eastAsia"/>
          <w:color w:val="000000"/>
          <w:kern w:val="0"/>
          <w:szCs w:val="21"/>
        </w:rPr>
        <w:t>。</w:t>
      </w:r>
    </w:p>
    <w:p w14:paraId="4D1A6E84" w14:textId="77777777" w:rsidR="00191333" w:rsidRPr="00122436" w:rsidRDefault="002040F1" w:rsidP="00C67689">
      <w:pPr>
        <w:autoSpaceDE w:val="0"/>
        <w:autoSpaceDN w:val="0"/>
        <w:adjustRightInd w:val="0"/>
        <w:ind w:leftChars="270" w:left="567"/>
        <w:jc w:val="left"/>
        <w:rPr>
          <w:rFonts w:ascii="游明朝a...." w:eastAsia="游明朝a...." w:cs="游明朝a...."/>
          <w:b/>
          <w:color w:val="000000"/>
          <w:kern w:val="0"/>
          <w:szCs w:val="21"/>
          <w:u w:val="single"/>
        </w:rPr>
      </w:pPr>
      <w:r w:rsidRPr="00122436">
        <w:rPr>
          <w:rFonts w:ascii="游明朝a...." w:eastAsia="游明朝a...." w:cs="游明朝a...." w:hint="eastAsia"/>
          <w:b/>
          <w:color w:val="000000"/>
          <w:kern w:val="0"/>
          <w:szCs w:val="21"/>
          <w:u w:val="single"/>
        </w:rPr>
        <w:t>なお、</w:t>
      </w:r>
      <w:r w:rsidR="00191333" w:rsidRPr="00191333">
        <w:rPr>
          <w:rFonts w:ascii="游明朝a...." w:eastAsia="游明朝a...." w:cs="游明朝a...." w:hint="eastAsia"/>
          <w:b/>
          <w:color w:val="000000"/>
          <w:kern w:val="0"/>
          <w:szCs w:val="21"/>
          <w:u w:val="single"/>
        </w:rPr>
        <w:t>本事業での渡航は留学になるため、「留学願」の提出が必要です。</w:t>
      </w:r>
    </w:p>
    <w:p w14:paraId="0A0EA223" w14:textId="77777777" w:rsidR="00AB5FAC" w:rsidRPr="00191333" w:rsidRDefault="00AB5FAC" w:rsidP="00191333">
      <w:pPr>
        <w:autoSpaceDE w:val="0"/>
        <w:autoSpaceDN w:val="0"/>
        <w:adjustRightInd w:val="0"/>
        <w:jc w:val="left"/>
        <w:rPr>
          <w:rFonts w:ascii="游明朝a...." w:eastAsia="游明朝a...." w:cs="游明朝a...."/>
          <w:color w:val="000000"/>
          <w:kern w:val="0"/>
          <w:szCs w:val="21"/>
        </w:rPr>
      </w:pPr>
    </w:p>
    <w:p w14:paraId="6E6EC692" w14:textId="77777777" w:rsidR="00191333" w:rsidRPr="00191333" w:rsidRDefault="00280490" w:rsidP="00191333">
      <w:pPr>
        <w:autoSpaceDE w:val="0"/>
        <w:autoSpaceDN w:val="0"/>
        <w:adjustRightInd w:val="0"/>
        <w:jc w:val="left"/>
        <w:rPr>
          <w:rFonts w:ascii="游明朝a...." w:eastAsia="游明朝a...." w:cs="游明朝a...."/>
          <w:b/>
          <w:color w:val="000000"/>
          <w:kern w:val="0"/>
          <w:szCs w:val="21"/>
        </w:rPr>
      </w:pPr>
      <w:r>
        <w:rPr>
          <w:rFonts w:ascii="游明朝a...." w:eastAsia="游明朝a...." w:cs="游明朝a...." w:hint="eastAsia"/>
          <w:b/>
          <w:color w:val="000000"/>
          <w:kern w:val="0"/>
          <w:szCs w:val="21"/>
        </w:rPr>
        <w:t>5</w:t>
      </w:r>
      <w:r w:rsidR="00191333" w:rsidRPr="00191333">
        <w:rPr>
          <w:rFonts w:ascii="游明朝a...." w:eastAsia="游明朝a...." w:cs="游明朝a...." w:hint="eastAsia"/>
          <w:b/>
          <w:color w:val="000000"/>
          <w:kern w:val="0"/>
          <w:szCs w:val="21"/>
        </w:rPr>
        <w:t>．応募方法</w:t>
      </w:r>
      <w:r w:rsidR="00191333" w:rsidRPr="00191333">
        <w:rPr>
          <w:rFonts w:ascii="游明朝a...." w:eastAsia="游明朝a...." w:cs="游明朝a...."/>
          <w:b/>
          <w:color w:val="000000"/>
          <w:kern w:val="0"/>
          <w:szCs w:val="21"/>
        </w:rPr>
        <w:t xml:space="preserve"> </w:t>
      </w:r>
    </w:p>
    <w:p w14:paraId="2AC4AF2C" w14:textId="77777777" w:rsidR="00191333" w:rsidRP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color w:val="000000"/>
          <w:kern w:val="0"/>
          <w:szCs w:val="21"/>
        </w:rPr>
        <w:t>Campus Asia 6</w:t>
      </w:r>
      <w:r w:rsidRPr="00191333">
        <w:rPr>
          <w:rFonts w:ascii="游明朝a...." w:eastAsia="游明朝a...." w:cs="游明朝a...." w:hint="eastAsia"/>
          <w:color w:val="000000"/>
          <w:kern w:val="0"/>
          <w:szCs w:val="21"/>
        </w:rPr>
        <w:t>の</w:t>
      </w:r>
      <w:r w:rsidRPr="00191333">
        <w:rPr>
          <w:rFonts w:ascii="游明朝a...." w:eastAsia="游明朝a...." w:cs="游明朝a...."/>
          <w:color w:val="000000"/>
          <w:kern w:val="0"/>
          <w:szCs w:val="21"/>
        </w:rPr>
        <w:t>HP</w:t>
      </w:r>
      <w:r w:rsidRPr="00191333">
        <w:rPr>
          <w:rFonts w:ascii="游明朝a...." w:eastAsia="游明朝a...." w:cs="游明朝a...." w:hint="eastAsia"/>
          <w:color w:val="000000"/>
          <w:kern w:val="0"/>
          <w:szCs w:val="21"/>
        </w:rPr>
        <w:t>から様式のダウンロードが可能です。</w:t>
      </w:r>
      <w:r w:rsidRPr="00191333">
        <w:rPr>
          <w:rFonts w:ascii="游明朝a...." w:eastAsia="游明朝a...." w:cs="游明朝a...."/>
          <w:color w:val="000000"/>
          <w:kern w:val="0"/>
          <w:szCs w:val="21"/>
        </w:rPr>
        <w:t xml:space="preserve"> </w:t>
      </w:r>
    </w:p>
    <w:p w14:paraId="5681069F" w14:textId="77777777" w:rsidR="00AB5FAC" w:rsidRPr="00191333" w:rsidRDefault="00AC6103" w:rsidP="00501983">
      <w:pPr>
        <w:autoSpaceDE w:val="0"/>
        <w:autoSpaceDN w:val="0"/>
        <w:adjustRightInd w:val="0"/>
        <w:jc w:val="left"/>
        <w:rPr>
          <w:rFonts w:ascii="游明朝a...." w:eastAsia="游明朝a...." w:cs="游明朝a...."/>
          <w:color w:val="0562C1"/>
          <w:kern w:val="0"/>
          <w:szCs w:val="21"/>
        </w:rPr>
      </w:pPr>
      <w:hyperlink r:id="rId4" w:history="1">
        <w:r w:rsidR="00AB5FAC" w:rsidRPr="00786264">
          <w:rPr>
            <w:rStyle w:val="a3"/>
            <w:rFonts w:ascii="游明朝a...." w:eastAsia="游明朝a...." w:cs="游明朝a...."/>
            <w:kern w:val="0"/>
            <w:szCs w:val="21"/>
          </w:rPr>
          <w:t>https://campusasia6.education.tsukuba.ac.jp/</w:t>
        </w:r>
      </w:hyperlink>
      <w:r w:rsidR="00AB5FAC">
        <w:rPr>
          <w:rFonts w:ascii="游明朝a...." w:eastAsia="游明朝a...." w:cs="游明朝a...." w:hint="eastAsia"/>
          <w:color w:val="0562C1"/>
          <w:kern w:val="0"/>
          <w:szCs w:val="21"/>
        </w:rPr>
        <w:t xml:space="preserve">　　　</w:t>
      </w:r>
      <w:r w:rsidR="00AB5FAC">
        <w:rPr>
          <w:noProof/>
        </w:rPr>
        <w:drawing>
          <wp:inline distT="0" distB="0" distL="0" distR="0" wp14:anchorId="7BC6224B" wp14:editId="7B1EA036">
            <wp:extent cx="771525" cy="771525"/>
            <wp:effectExtent l="0" t="0" r="9525" b="9525"/>
            <wp:docPr id="5" name="図 5" descr="https://qr.quel.jp/tmp/8b19ca5672231c93d45c788dd9070755b8f98b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qr.quel.jp/tmp/8b19ca5672231c93d45c788dd9070755b8f98b6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EE7E139" w14:textId="77777777" w:rsidR="00191333" w:rsidRP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必要事項を記入のうえ、締切日までに運営事務局へ提出するようにしてください。</w:t>
      </w:r>
      <w:r w:rsidRPr="00191333">
        <w:rPr>
          <w:rFonts w:ascii="游明朝a...." w:eastAsia="游明朝a...." w:cs="游明朝a...."/>
          <w:color w:val="000000"/>
          <w:kern w:val="0"/>
          <w:szCs w:val="21"/>
        </w:rPr>
        <w:t xml:space="preserve"> </w:t>
      </w:r>
    </w:p>
    <w:p w14:paraId="10B80AEC" w14:textId="77777777" w:rsidR="00191333" w:rsidRPr="00191333" w:rsidRDefault="00191333" w:rsidP="00191333">
      <w:pPr>
        <w:autoSpaceDE w:val="0"/>
        <w:autoSpaceDN w:val="0"/>
        <w:adjustRightInd w:val="0"/>
        <w:jc w:val="left"/>
        <w:rPr>
          <w:rFonts w:ascii="游明朝a...." w:eastAsia="游明朝a...." w:cs="游明朝a...."/>
          <w:b/>
          <w:color w:val="000000"/>
          <w:kern w:val="0"/>
          <w:sz w:val="18"/>
          <w:szCs w:val="18"/>
          <w:u w:val="single"/>
        </w:rPr>
      </w:pPr>
      <w:r w:rsidRPr="00191333">
        <w:rPr>
          <w:rFonts w:ascii="游明朝a...." w:eastAsia="游明朝a...." w:cs="游明朝a...." w:hint="eastAsia"/>
          <w:b/>
          <w:color w:val="000000"/>
          <w:kern w:val="0"/>
          <w:sz w:val="18"/>
          <w:szCs w:val="18"/>
          <w:u w:val="single"/>
        </w:rPr>
        <w:t>事務局受付</w:t>
      </w:r>
      <w:r w:rsidRPr="00191333">
        <w:rPr>
          <w:rFonts w:ascii="游明朝a...." w:eastAsia="游明朝a...." w:cs="游明朝a...."/>
          <w:b/>
          <w:color w:val="000000"/>
          <w:kern w:val="0"/>
          <w:sz w:val="18"/>
          <w:szCs w:val="18"/>
          <w:u w:val="single"/>
        </w:rPr>
        <w:t xml:space="preserve"> </w:t>
      </w:r>
      <w:r w:rsidRPr="00191333">
        <w:rPr>
          <w:rFonts w:ascii="游明朝a...." w:eastAsia="游明朝a...." w:cs="游明朝a...." w:hint="eastAsia"/>
          <w:b/>
          <w:color w:val="000000"/>
          <w:kern w:val="0"/>
          <w:sz w:val="18"/>
          <w:szCs w:val="18"/>
          <w:u w:val="single"/>
        </w:rPr>
        <w:t>月～金</w:t>
      </w:r>
      <w:r w:rsidRPr="00191333">
        <w:rPr>
          <w:rFonts w:ascii="游明朝a...." w:eastAsia="游明朝a...." w:cs="游明朝a...."/>
          <w:b/>
          <w:color w:val="000000"/>
          <w:kern w:val="0"/>
          <w:sz w:val="18"/>
          <w:szCs w:val="18"/>
          <w:u w:val="single"/>
        </w:rPr>
        <w:t xml:space="preserve"> 8</w:t>
      </w:r>
      <w:r w:rsidRPr="00191333">
        <w:rPr>
          <w:rFonts w:ascii="游明朝a...." w:eastAsia="游明朝a...." w:cs="游明朝a...." w:hint="eastAsia"/>
          <w:b/>
          <w:color w:val="000000"/>
          <w:kern w:val="0"/>
          <w:sz w:val="18"/>
          <w:szCs w:val="18"/>
          <w:u w:val="single"/>
        </w:rPr>
        <w:t>：</w:t>
      </w:r>
      <w:r w:rsidRPr="00191333">
        <w:rPr>
          <w:rFonts w:ascii="游明朝a...." w:eastAsia="游明朝a...." w:cs="游明朝a...."/>
          <w:b/>
          <w:color w:val="000000"/>
          <w:kern w:val="0"/>
          <w:sz w:val="18"/>
          <w:szCs w:val="18"/>
          <w:u w:val="single"/>
        </w:rPr>
        <w:t>30-17</w:t>
      </w:r>
      <w:r w:rsidRPr="00191333">
        <w:rPr>
          <w:rFonts w:ascii="游明朝a...." w:eastAsia="游明朝a...." w:cs="游明朝a...." w:hint="eastAsia"/>
          <w:b/>
          <w:color w:val="000000"/>
          <w:kern w:val="0"/>
          <w:sz w:val="18"/>
          <w:szCs w:val="18"/>
          <w:u w:val="single"/>
        </w:rPr>
        <w:t>：</w:t>
      </w:r>
      <w:r w:rsidRPr="00191333">
        <w:rPr>
          <w:rFonts w:ascii="游明朝a...." w:eastAsia="游明朝a...." w:cs="游明朝a...."/>
          <w:b/>
          <w:color w:val="000000"/>
          <w:kern w:val="0"/>
          <w:sz w:val="18"/>
          <w:szCs w:val="18"/>
          <w:u w:val="single"/>
        </w:rPr>
        <w:t>15</w:t>
      </w:r>
      <w:r w:rsidRPr="00191333">
        <w:rPr>
          <w:rFonts w:ascii="游明朝a...." w:eastAsia="游明朝a...." w:cs="游明朝a...." w:hint="eastAsia"/>
          <w:b/>
          <w:color w:val="000000"/>
          <w:kern w:val="0"/>
          <w:sz w:val="18"/>
          <w:szCs w:val="18"/>
          <w:u w:val="single"/>
        </w:rPr>
        <w:t>（</w:t>
      </w:r>
      <w:r w:rsidRPr="00191333">
        <w:rPr>
          <w:rFonts w:ascii="游明朝a...." w:eastAsia="游明朝a...." w:cs="游明朝a...."/>
          <w:b/>
          <w:color w:val="000000"/>
          <w:kern w:val="0"/>
          <w:sz w:val="18"/>
          <w:szCs w:val="18"/>
          <w:u w:val="single"/>
        </w:rPr>
        <w:t>12</w:t>
      </w:r>
      <w:r w:rsidRPr="00191333">
        <w:rPr>
          <w:rFonts w:ascii="游明朝a...." w:eastAsia="游明朝a...." w:cs="游明朝a...." w:hint="eastAsia"/>
          <w:b/>
          <w:color w:val="000000"/>
          <w:kern w:val="0"/>
          <w:sz w:val="18"/>
          <w:szCs w:val="18"/>
          <w:u w:val="single"/>
        </w:rPr>
        <w:t>：</w:t>
      </w:r>
      <w:r w:rsidRPr="00191333">
        <w:rPr>
          <w:rFonts w:ascii="游明朝a...." w:eastAsia="游明朝a...." w:cs="游明朝a...."/>
          <w:b/>
          <w:color w:val="000000"/>
          <w:kern w:val="0"/>
          <w:sz w:val="18"/>
          <w:szCs w:val="18"/>
          <w:u w:val="single"/>
        </w:rPr>
        <w:t>15-13</w:t>
      </w:r>
      <w:r w:rsidRPr="00191333">
        <w:rPr>
          <w:rFonts w:ascii="游明朝a...." w:eastAsia="游明朝a...." w:cs="游明朝a...." w:hint="eastAsia"/>
          <w:b/>
          <w:color w:val="000000"/>
          <w:kern w:val="0"/>
          <w:sz w:val="18"/>
          <w:szCs w:val="18"/>
          <w:u w:val="single"/>
        </w:rPr>
        <w:t>：</w:t>
      </w:r>
      <w:r w:rsidRPr="00191333">
        <w:rPr>
          <w:rFonts w:ascii="游明朝a...." w:eastAsia="游明朝a...." w:cs="游明朝a...."/>
          <w:b/>
          <w:color w:val="000000"/>
          <w:kern w:val="0"/>
          <w:sz w:val="18"/>
          <w:szCs w:val="18"/>
          <w:u w:val="single"/>
        </w:rPr>
        <w:t>15</w:t>
      </w:r>
      <w:r w:rsidRPr="00191333">
        <w:rPr>
          <w:rFonts w:ascii="游明朝a...." w:eastAsia="游明朝a...." w:cs="游明朝a...." w:hint="eastAsia"/>
          <w:b/>
          <w:color w:val="000000"/>
          <w:kern w:val="0"/>
          <w:sz w:val="18"/>
          <w:szCs w:val="18"/>
          <w:u w:val="single"/>
        </w:rPr>
        <w:t>を除く）</w:t>
      </w:r>
      <w:r w:rsidRPr="00191333">
        <w:rPr>
          <w:rFonts w:ascii="游明朝a...." w:eastAsia="游明朝a...." w:cs="游明朝a...."/>
          <w:b/>
          <w:color w:val="000000"/>
          <w:kern w:val="0"/>
          <w:sz w:val="18"/>
          <w:szCs w:val="18"/>
          <w:u w:val="single"/>
        </w:rPr>
        <w:t xml:space="preserve"> </w:t>
      </w:r>
    </w:p>
    <w:p w14:paraId="7F87B096" w14:textId="77777777" w:rsidR="00501983" w:rsidRDefault="00191333" w:rsidP="00191333">
      <w:pPr>
        <w:autoSpaceDE w:val="0"/>
        <w:autoSpaceDN w:val="0"/>
        <w:adjustRightInd w:val="0"/>
        <w:jc w:val="left"/>
        <w:rPr>
          <w:rFonts w:ascii="游明朝a...." w:eastAsia="游明朝a...." w:cs="游明朝a...."/>
          <w:b/>
          <w:color w:val="000000"/>
          <w:kern w:val="0"/>
          <w:sz w:val="18"/>
          <w:szCs w:val="18"/>
          <w:u w:val="single"/>
        </w:rPr>
      </w:pPr>
      <w:r w:rsidRPr="00191333">
        <w:rPr>
          <w:rFonts w:ascii="游明朝a...." w:eastAsia="游明朝a...." w:cs="游明朝a...." w:hint="eastAsia"/>
          <w:b/>
          <w:color w:val="000000"/>
          <w:kern w:val="0"/>
          <w:sz w:val="18"/>
          <w:szCs w:val="18"/>
          <w:u w:val="single"/>
        </w:rPr>
        <w:t>※</w:t>
      </w:r>
      <w:r w:rsidR="0064575D">
        <w:rPr>
          <w:rFonts w:ascii="游明朝a...." w:eastAsia="游明朝a...." w:cs="游明朝a...." w:hint="eastAsia"/>
          <w:b/>
          <w:color w:val="000000"/>
          <w:kern w:val="0"/>
          <w:sz w:val="18"/>
          <w:szCs w:val="18"/>
          <w:u w:val="single"/>
        </w:rPr>
        <w:t>打ち合わせ等で</w:t>
      </w:r>
      <w:r w:rsidRPr="00191333">
        <w:rPr>
          <w:rFonts w:ascii="游明朝a...." w:eastAsia="游明朝a...." w:cs="游明朝a...." w:hint="eastAsia"/>
          <w:b/>
          <w:color w:val="000000"/>
          <w:kern w:val="0"/>
          <w:sz w:val="18"/>
          <w:szCs w:val="18"/>
          <w:u w:val="single"/>
        </w:rPr>
        <w:t>不在にしている場合もありますので、事前に電話をしていただくと確実です</w:t>
      </w:r>
    </w:p>
    <w:p w14:paraId="138E54D2" w14:textId="77777777" w:rsidR="004569CC" w:rsidRDefault="004569CC" w:rsidP="00191333">
      <w:pPr>
        <w:autoSpaceDE w:val="0"/>
        <w:autoSpaceDN w:val="0"/>
        <w:adjustRightInd w:val="0"/>
        <w:jc w:val="left"/>
        <w:rPr>
          <w:rFonts w:ascii="游明朝a...." w:eastAsia="游明朝a...." w:cs="游明朝a...."/>
          <w:color w:val="000000"/>
          <w:kern w:val="0"/>
          <w:sz w:val="18"/>
          <w:szCs w:val="18"/>
        </w:rPr>
      </w:pPr>
    </w:p>
    <w:p w14:paraId="5658A62C" w14:textId="77777777" w:rsidR="00191333" w:rsidRDefault="0050198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b/>
          <w:color w:val="000000"/>
          <w:kern w:val="0"/>
          <w:szCs w:val="21"/>
        </w:rPr>
        <w:t>応募締切：</w:t>
      </w:r>
      <w:r w:rsidRPr="00191333">
        <w:rPr>
          <w:rFonts w:ascii="游明朝a...." w:eastAsia="游明朝a...." w:cs="游明朝a...."/>
          <w:b/>
          <w:color w:val="000000"/>
          <w:kern w:val="0"/>
          <w:szCs w:val="21"/>
          <w:highlight w:val="yellow"/>
        </w:rPr>
        <w:t>202</w:t>
      </w:r>
      <w:r w:rsidRPr="0064575D">
        <w:rPr>
          <w:rFonts w:ascii="游明朝a...." w:eastAsia="游明朝a...." w:cs="游明朝a...." w:hint="eastAsia"/>
          <w:b/>
          <w:color w:val="000000"/>
          <w:kern w:val="0"/>
          <w:szCs w:val="21"/>
          <w:highlight w:val="yellow"/>
        </w:rPr>
        <w:t>3</w:t>
      </w:r>
      <w:r w:rsidRPr="00191333">
        <w:rPr>
          <w:rFonts w:ascii="游明朝a...." w:eastAsia="游明朝a...." w:cs="游明朝a...."/>
          <w:b/>
          <w:color w:val="000000"/>
          <w:kern w:val="0"/>
          <w:szCs w:val="21"/>
          <w:highlight w:val="yellow"/>
        </w:rPr>
        <w:t xml:space="preserve"> </w:t>
      </w:r>
      <w:r w:rsidRPr="00191333">
        <w:rPr>
          <w:rFonts w:ascii="游明朝a...." w:eastAsia="游明朝a...." w:cs="游明朝a...." w:hint="eastAsia"/>
          <w:b/>
          <w:color w:val="000000"/>
          <w:kern w:val="0"/>
          <w:szCs w:val="21"/>
          <w:highlight w:val="yellow"/>
        </w:rPr>
        <w:t>年</w:t>
      </w:r>
      <w:r w:rsidRPr="0064575D">
        <w:rPr>
          <w:rFonts w:ascii="游明朝a...." w:eastAsia="游明朝a...." w:cs="游明朝a...." w:hint="eastAsia"/>
          <w:b/>
          <w:color w:val="000000"/>
          <w:kern w:val="0"/>
          <w:szCs w:val="21"/>
          <w:highlight w:val="yellow"/>
        </w:rPr>
        <w:t>4</w:t>
      </w:r>
      <w:r w:rsidRPr="00191333">
        <w:rPr>
          <w:rFonts w:ascii="游明朝a...." w:eastAsia="游明朝a...." w:cs="游明朝a...."/>
          <w:b/>
          <w:color w:val="000000"/>
          <w:kern w:val="0"/>
          <w:szCs w:val="21"/>
          <w:highlight w:val="yellow"/>
        </w:rPr>
        <w:t xml:space="preserve"> </w:t>
      </w:r>
      <w:r w:rsidRPr="00191333">
        <w:rPr>
          <w:rFonts w:ascii="游明朝a...." w:eastAsia="游明朝a...." w:cs="游明朝a...." w:hint="eastAsia"/>
          <w:b/>
          <w:color w:val="000000"/>
          <w:kern w:val="0"/>
          <w:szCs w:val="21"/>
          <w:highlight w:val="yellow"/>
        </w:rPr>
        <w:t>月</w:t>
      </w:r>
      <w:r w:rsidRPr="00191333">
        <w:rPr>
          <w:rFonts w:ascii="游明朝a...." w:eastAsia="游明朝a...." w:cs="游明朝a...."/>
          <w:b/>
          <w:color w:val="000000"/>
          <w:kern w:val="0"/>
          <w:szCs w:val="21"/>
          <w:highlight w:val="yellow"/>
        </w:rPr>
        <w:t>2</w:t>
      </w:r>
      <w:r w:rsidRPr="0064575D">
        <w:rPr>
          <w:rFonts w:ascii="游明朝a...." w:eastAsia="游明朝a...." w:cs="游明朝a...." w:hint="eastAsia"/>
          <w:b/>
          <w:color w:val="000000"/>
          <w:kern w:val="0"/>
          <w:szCs w:val="21"/>
          <w:highlight w:val="yellow"/>
        </w:rPr>
        <w:t>8</w:t>
      </w:r>
      <w:r w:rsidRPr="00191333">
        <w:rPr>
          <w:rFonts w:ascii="游明朝a...." w:eastAsia="游明朝a...." w:cs="游明朝a...."/>
          <w:b/>
          <w:color w:val="000000"/>
          <w:kern w:val="0"/>
          <w:szCs w:val="21"/>
          <w:highlight w:val="yellow"/>
        </w:rPr>
        <w:t xml:space="preserve"> </w:t>
      </w:r>
      <w:r w:rsidRPr="00191333">
        <w:rPr>
          <w:rFonts w:ascii="游明朝a...." w:eastAsia="游明朝a...." w:cs="游明朝a...." w:hint="eastAsia"/>
          <w:b/>
          <w:color w:val="000000"/>
          <w:kern w:val="0"/>
          <w:szCs w:val="21"/>
          <w:highlight w:val="yellow"/>
        </w:rPr>
        <w:t>日（</w:t>
      </w:r>
      <w:r w:rsidRPr="0064575D">
        <w:rPr>
          <w:rFonts w:ascii="游明朝a...." w:eastAsia="游明朝a...." w:cs="游明朝a...." w:hint="eastAsia"/>
          <w:b/>
          <w:color w:val="000000"/>
          <w:kern w:val="0"/>
          <w:szCs w:val="21"/>
          <w:highlight w:val="yellow"/>
        </w:rPr>
        <w:t>金</w:t>
      </w:r>
      <w:r w:rsidRPr="00191333">
        <w:rPr>
          <w:rFonts w:ascii="游明朝a...." w:eastAsia="游明朝a...." w:cs="游明朝a...." w:hint="eastAsia"/>
          <w:b/>
          <w:color w:val="000000"/>
          <w:kern w:val="0"/>
          <w:szCs w:val="21"/>
          <w:highlight w:val="yellow"/>
        </w:rPr>
        <w:t>）</w:t>
      </w:r>
      <w:r w:rsidRPr="00191333">
        <w:rPr>
          <w:rFonts w:ascii="游明朝a...." w:eastAsia="游明朝a...." w:cs="游明朝a...."/>
          <w:b/>
          <w:color w:val="000000"/>
          <w:kern w:val="0"/>
          <w:szCs w:val="21"/>
          <w:highlight w:val="yellow"/>
        </w:rPr>
        <w:t>17</w:t>
      </w:r>
      <w:r w:rsidRPr="00191333">
        <w:rPr>
          <w:rFonts w:ascii="游明朝a...." w:eastAsia="游明朝a...." w:cs="游明朝a...." w:hint="eastAsia"/>
          <w:b/>
          <w:color w:val="000000"/>
          <w:kern w:val="0"/>
          <w:szCs w:val="21"/>
          <w:highlight w:val="yellow"/>
        </w:rPr>
        <w:t>：</w:t>
      </w:r>
      <w:r w:rsidRPr="00191333">
        <w:rPr>
          <w:rFonts w:ascii="游明朝a...." w:eastAsia="游明朝a...." w:cs="游明朝a...."/>
          <w:b/>
          <w:color w:val="000000"/>
          <w:kern w:val="0"/>
          <w:szCs w:val="21"/>
          <w:highlight w:val="yellow"/>
        </w:rPr>
        <w:t>00</w:t>
      </w:r>
      <w:r w:rsidRPr="00191333">
        <w:rPr>
          <w:rFonts w:ascii="游明朝a...." w:eastAsia="游明朝a...." w:cs="游明朝a...." w:hint="eastAsia"/>
          <w:b/>
          <w:color w:val="000000"/>
          <w:kern w:val="0"/>
          <w:szCs w:val="21"/>
          <w:highlight w:val="yellow"/>
        </w:rPr>
        <w:t>まで</w:t>
      </w:r>
      <w:r w:rsidRPr="00191333">
        <w:rPr>
          <w:rFonts w:ascii="游明朝a...." w:eastAsia="游明朝a...." w:cs="游明朝a...." w:hint="eastAsia"/>
          <w:color w:val="000000"/>
          <w:kern w:val="0"/>
          <w:szCs w:val="21"/>
        </w:rPr>
        <w:t>に紙媒体で事務局へ持参、または提出先の住所まで書留にて郵送ください。</w:t>
      </w:r>
      <w:r w:rsidRPr="00191333">
        <w:rPr>
          <w:rFonts w:ascii="游明朝a...." w:eastAsia="游明朝a...." w:cs="游明朝a...."/>
          <w:color w:val="000000"/>
          <w:kern w:val="0"/>
          <w:szCs w:val="21"/>
        </w:rPr>
        <w:t xml:space="preserve"> </w:t>
      </w:r>
    </w:p>
    <w:p w14:paraId="21EBD46E" w14:textId="77777777" w:rsidR="00501983" w:rsidRDefault="00122436" w:rsidP="00191333">
      <w:pPr>
        <w:autoSpaceDE w:val="0"/>
        <w:autoSpaceDN w:val="0"/>
        <w:adjustRightInd w:val="0"/>
        <w:jc w:val="left"/>
        <w:rPr>
          <w:rFonts w:ascii="游明朝a...." w:eastAsia="游明朝a...." w:cs="游明朝a...."/>
          <w:color w:val="000000"/>
          <w:kern w:val="0"/>
          <w:sz w:val="18"/>
          <w:szCs w:val="18"/>
        </w:rPr>
      </w:pPr>
      <w:r>
        <w:rPr>
          <w:rFonts w:ascii="游明朝a...." w:eastAsia="游明朝a...." w:cs="游明朝a...."/>
          <w:noProof/>
          <w:color w:val="000000"/>
          <w:kern w:val="0"/>
          <w:sz w:val="18"/>
          <w:szCs w:val="18"/>
        </w:rPr>
        <mc:AlternateContent>
          <mc:Choice Requires="wps">
            <w:drawing>
              <wp:anchor distT="0" distB="0" distL="114300" distR="114300" simplePos="0" relativeHeight="251660288" behindDoc="0" locked="0" layoutInCell="1" allowOverlap="1" wp14:anchorId="7DDBEC45" wp14:editId="79041896">
                <wp:simplePos x="0" y="0"/>
                <wp:positionH relativeFrom="margin">
                  <wp:align>right</wp:align>
                </wp:positionH>
                <wp:positionV relativeFrom="paragraph">
                  <wp:posOffset>82550</wp:posOffset>
                </wp:positionV>
                <wp:extent cx="5172075" cy="1228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172075" cy="1228725"/>
                        </a:xfrm>
                        <a:prstGeom prst="rect">
                          <a:avLst/>
                        </a:prstGeom>
                        <a:solidFill>
                          <a:schemeClr val="lt1"/>
                        </a:solidFill>
                        <a:ln w="6350">
                          <a:solidFill>
                            <a:schemeClr val="accent1"/>
                          </a:solidFill>
                        </a:ln>
                      </wps:spPr>
                      <wps:txbx>
                        <w:txbxContent>
                          <w:p w14:paraId="3787FA7C" w14:textId="77777777" w:rsidR="00122436" w:rsidRPr="00122436" w:rsidRDefault="00122436" w:rsidP="00122436">
                            <w:pPr>
                              <w:jc w:val="center"/>
                              <w:rPr>
                                <w:b/>
                              </w:rPr>
                            </w:pPr>
                            <w:r w:rsidRPr="00122436">
                              <w:rPr>
                                <w:rFonts w:hint="eastAsia"/>
                                <w:b/>
                              </w:rPr>
                              <w:t>提出書類</w:t>
                            </w:r>
                          </w:p>
                          <w:p w14:paraId="76A1296E" w14:textId="77777777" w:rsidR="00122436" w:rsidRDefault="00122436" w:rsidP="00122436">
                            <w:r>
                              <w:rPr>
                                <w:rFonts w:hint="eastAsia"/>
                              </w:rPr>
                              <w:t>①申請書・誓約書（両面１枚）</w:t>
                            </w:r>
                            <w:r>
                              <w:t xml:space="preserve"> </w:t>
                            </w:r>
                          </w:p>
                          <w:p w14:paraId="1FBF5E9E" w14:textId="77777777" w:rsidR="00122436" w:rsidRDefault="00122436" w:rsidP="00122436">
                            <w:r>
                              <w:rPr>
                                <w:rFonts w:hint="eastAsia"/>
                              </w:rPr>
                              <w:t>②成績証明書（</w:t>
                            </w:r>
                            <w:r>
                              <w:t xml:space="preserve">2022年度１年間の成績が評価されたもの） </w:t>
                            </w:r>
                          </w:p>
                          <w:p w14:paraId="0B9D9E68" w14:textId="77777777" w:rsidR="00C565F2" w:rsidRDefault="00C565F2" w:rsidP="00122436">
                            <w:r>
                              <w:rPr>
                                <w:rFonts w:hint="eastAsia"/>
                              </w:rPr>
                              <w:t>③JASSO受給におけるチェックリスト</w:t>
                            </w:r>
                          </w:p>
                          <w:p w14:paraId="38D2A870" w14:textId="77777777" w:rsidR="00122436" w:rsidRDefault="00122436" w:rsidP="00122436">
                            <w:r>
                              <w:rPr>
                                <w:rFonts w:hint="eastAsia"/>
                              </w:rPr>
                              <w:t>※締切日までに間に合わない場合はご相談ください。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BEC45" id="テキスト ボックス 4" o:spid="_x0000_s1027" type="#_x0000_t202" style="position:absolute;margin-left:356.05pt;margin-top:6.5pt;width:407.25pt;height:9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" fillcolor="white [3201]" strokecolor="#4472c4 [3204]" strokeweight=".5pt">
                <v:textbox>
                  <w:txbxContent>
                    <w:p w14:paraId="3787FA7C" w14:textId="77777777" w:rsidR="00122436" w:rsidRPr="00122436" w:rsidRDefault="00122436" w:rsidP="00122436">
                      <w:pPr>
                        <w:jc w:val="center"/>
                        <w:rPr>
                          <w:b/>
                        </w:rPr>
                      </w:pPr>
                      <w:r w:rsidRPr="00122436">
                        <w:rPr>
                          <w:rFonts w:hint="eastAsia"/>
                          <w:b/>
                        </w:rPr>
                        <w:t>提出書類</w:t>
                      </w:r>
                    </w:p>
                    <w:p w14:paraId="76A1296E" w14:textId="77777777" w:rsidR="00122436" w:rsidRDefault="00122436" w:rsidP="00122436">
                      <w:r>
                        <w:rPr>
                          <w:rFonts w:hint="eastAsia"/>
                        </w:rPr>
                        <w:t>①申請書・誓約書（両面１枚）</w:t>
                      </w:r>
                      <w:r>
                        <w:t xml:space="preserve"> </w:t>
                      </w:r>
                    </w:p>
                    <w:p w14:paraId="1FBF5E9E" w14:textId="77777777" w:rsidR="00122436" w:rsidRDefault="00122436" w:rsidP="00122436">
                      <w:r>
                        <w:rPr>
                          <w:rFonts w:hint="eastAsia"/>
                        </w:rPr>
                        <w:t>②成績証明書（</w:t>
                      </w:r>
                      <w:r>
                        <w:t xml:space="preserve">2022年度１年間の成績が評価されたもの） </w:t>
                      </w:r>
                    </w:p>
                    <w:p w14:paraId="0B9D9E68" w14:textId="77777777" w:rsidR="00C565F2" w:rsidRDefault="00C565F2" w:rsidP="00122436">
                      <w:r>
                        <w:rPr>
                          <w:rFonts w:hint="eastAsia"/>
                        </w:rPr>
                        <w:t>③JASSO受給におけるチェックリスト</w:t>
                      </w:r>
                    </w:p>
                    <w:p w14:paraId="38D2A870" w14:textId="77777777" w:rsidR="00122436" w:rsidRDefault="00122436" w:rsidP="00122436">
                      <w:r>
                        <w:rPr>
                          <w:rFonts w:hint="eastAsia"/>
                        </w:rPr>
                        <w:t>※締切日までに間に合わない場合はご相談ください。</w:t>
                      </w:r>
                    </w:p>
                  </w:txbxContent>
                </v:textbox>
                <w10:wrap anchorx="margin"/>
              </v:shape>
            </w:pict>
          </mc:Fallback>
        </mc:AlternateContent>
      </w:r>
    </w:p>
    <w:p w14:paraId="0494B46C" w14:textId="77777777" w:rsidR="00122436" w:rsidRDefault="00122436" w:rsidP="00191333">
      <w:pPr>
        <w:autoSpaceDE w:val="0"/>
        <w:autoSpaceDN w:val="0"/>
        <w:adjustRightInd w:val="0"/>
        <w:jc w:val="left"/>
        <w:rPr>
          <w:rFonts w:ascii="游明朝a...." w:eastAsia="游明朝a...." w:cs="游明朝a...."/>
          <w:color w:val="000000"/>
          <w:kern w:val="0"/>
          <w:sz w:val="18"/>
          <w:szCs w:val="18"/>
        </w:rPr>
      </w:pPr>
    </w:p>
    <w:p w14:paraId="57DA3DA5" w14:textId="77777777" w:rsidR="00122436" w:rsidRDefault="00122436" w:rsidP="00191333">
      <w:pPr>
        <w:autoSpaceDE w:val="0"/>
        <w:autoSpaceDN w:val="0"/>
        <w:adjustRightInd w:val="0"/>
        <w:jc w:val="left"/>
        <w:rPr>
          <w:rFonts w:ascii="游明朝a...." w:eastAsia="游明朝a...." w:cs="游明朝a...."/>
          <w:color w:val="000000"/>
          <w:kern w:val="0"/>
          <w:sz w:val="18"/>
          <w:szCs w:val="18"/>
        </w:rPr>
      </w:pPr>
    </w:p>
    <w:p w14:paraId="6A7BB56F" w14:textId="77777777" w:rsidR="00122436" w:rsidRDefault="00122436" w:rsidP="00191333">
      <w:pPr>
        <w:autoSpaceDE w:val="0"/>
        <w:autoSpaceDN w:val="0"/>
        <w:adjustRightInd w:val="0"/>
        <w:jc w:val="left"/>
        <w:rPr>
          <w:rFonts w:ascii="游明朝a...." w:eastAsia="游明朝a...." w:cs="游明朝a...."/>
          <w:color w:val="000000"/>
          <w:kern w:val="0"/>
          <w:sz w:val="18"/>
          <w:szCs w:val="18"/>
        </w:rPr>
      </w:pPr>
    </w:p>
    <w:p w14:paraId="26EC6301" w14:textId="77777777" w:rsidR="00122436" w:rsidRPr="00191333" w:rsidRDefault="00122436" w:rsidP="00191333">
      <w:pPr>
        <w:autoSpaceDE w:val="0"/>
        <w:autoSpaceDN w:val="0"/>
        <w:adjustRightInd w:val="0"/>
        <w:jc w:val="left"/>
        <w:rPr>
          <w:rFonts w:ascii="游明朝a...." w:eastAsia="游明朝a...." w:cs="游明朝a...."/>
          <w:color w:val="000000"/>
          <w:kern w:val="0"/>
          <w:sz w:val="18"/>
          <w:szCs w:val="18"/>
        </w:rPr>
      </w:pPr>
    </w:p>
    <w:p w14:paraId="559EE49E" w14:textId="77777777" w:rsidR="00C358E5" w:rsidRDefault="00C358E5" w:rsidP="00191333">
      <w:pPr>
        <w:autoSpaceDE w:val="0"/>
        <w:autoSpaceDN w:val="0"/>
        <w:adjustRightInd w:val="0"/>
        <w:jc w:val="left"/>
        <w:rPr>
          <w:rFonts w:ascii="游明朝a...." w:eastAsia="游明朝a...." w:cs="游明朝a...."/>
          <w:color w:val="000000"/>
          <w:kern w:val="0"/>
          <w:szCs w:val="21"/>
        </w:rPr>
      </w:pPr>
    </w:p>
    <w:p w14:paraId="4BB577A3" w14:textId="77777777" w:rsid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b/>
          <w:color w:val="000000"/>
          <w:kern w:val="0"/>
          <w:szCs w:val="21"/>
          <w:u w:val="single"/>
        </w:rPr>
        <w:t>提出先</w:t>
      </w:r>
      <w:r w:rsidR="00501983">
        <w:rPr>
          <w:rFonts w:ascii="游明朝a...." w:eastAsia="游明朝a...." w:cs="游明朝a...." w:hint="eastAsia"/>
          <w:color w:val="000000"/>
          <w:kern w:val="0"/>
          <w:szCs w:val="21"/>
        </w:rPr>
        <w:t>：</w:t>
      </w:r>
      <w:r w:rsidRPr="00191333">
        <w:rPr>
          <w:rFonts w:ascii="游明朝a...." w:eastAsia="游明朝a...." w:cs="游明朝a...." w:hint="eastAsia"/>
          <w:color w:val="000000"/>
          <w:kern w:val="0"/>
          <w:szCs w:val="21"/>
        </w:rPr>
        <w:t>筑波大学天王台</w:t>
      </w:r>
      <w:r w:rsidRPr="00191333">
        <w:rPr>
          <w:rFonts w:ascii="游明朝a...." w:eastAsia="游明朝a...." w:cs="游明朝a...."/>
          <w:color w:val="000000"/>
          <w:kern w:val="0"/>
          <w:szCs w:val="21"/>
        </w:rPr>
        <w:t xml:space="preserve">1-1-1 </w:t>
      </w:r>
      <w:r w:rsidRPr="00191333">
        <w:rPr>
          <w:rFonts w:ascii="游明朝a...." w:eastAsia="游明朝a...." w:cs="游明朝a...." w:hint="eastAsia"/>
          <w:color w:val="000000"/>
          <w:kern w:val="0"/>
          <w:szCs w:val="21"/>
        </w:rPr>
        <w:t>人間系学系棟</w:t>
      </w:r>
      <w:r w:rsidRPr="00191333">
        <w:rPr>
          <w:rFonts w:ascii="游明朝a...." w:eastAsia="游明朝a...." w:cs="游明朝a...."/>
          <w:color w:val="000000"/>
          <w:kern w:val="0"/>
          <w:szCs w:val="21"/>
        </w:rPr>
        <w:t xml:space="preserve">B522 Campus Asia 6 </w:t>
      </w:r>
      <w:r w:rsidRPr="00191333">
        <w:rPr>
          <w:rFonts w:ascii="游明朝a...." w:eastAsia="游明朝a...." w:cs="游明朝a...." w:hint="eastAsia"/>
          <w:color w:val="000000"/>
          <w:kern w:val="0"/>
          <w:szCs w:val="21"/>
        </w:rPr>
        <w:t>運営事務局</w:t>
      </w:r>
      <w:r w:rsidRPr="00191333">
        <w:rPr>
          <w:rFonts w:ascii="游明朝a...." w:eastAsia="游明朝a...." w:cs="游明朝a...."/>
          <w:color w:val="000000"/>
          <w:kern w:val="0"/>
          <w:szCs w:val="21"/>
        </w:rPr>
        <w:t xml:space="preserve"> </w:t>
      </w:r>
    </w:p>
    <w:p w14:paraId="0BBB73D2" w14:textId="77777777" w:rsidR="00191333" w:rsidRPr="00191333" w:rsidRDefault="00191333" w:rsidP="00191333">
      <w:pPr>
        <w:autoSpaceDE w:val="0"/>
        <w:autoSpaceDN w:val="0"/>
        <w:adjustRightInd w:val="0"/>
        <w:jc w:val="left"/>
        <w:rPr>
          <w:rFonts w:ascii="游明朝a...." w:eastAsia="游明朝a...." w:cs="游明朝a...."/>
          <w:color w:val="000000"/>
          <w:kern w:val="0"/>
          <w:szCs w:val="21"/>
        </w:rPr>
      </w:pPr>
    </w:p>
    <w:p w14:paraId="3156FD55" w14:textId="77777777" w:rsidR="00191333" w:rsidRPr="00191333" w:rsidRDefault="00280490" w:rsidP="00191333">
      <w:pPr>
        <w:autoSpaceDE w:val="0"/>
        <w:autoSpaceDN w:val="0"/>
        <w:adjustRightInd w:val="0"/>
        <w:jc w:val="left"/>
        <w:rPr>
          <w:rFonts w:ascii="游明朝a...." w:eastAsia="游明朝a...." w:cs="游明朝a...."/>
          <w:b/>
          <w:color w:val="000000"/>
          <w:kern w:val="0"/>
          <w:szCs w:val="21"/>
        </w:rPr>
      </w:pPr>
      <w:r>
        <w:rPr>
          <w:rFonts w:ascii="游明朝a...." w:eastAsia="游明朝a...." w:cs="游明朝a...." w:hint="eastAsia"/>
          <w:b/>
          <w:color w:val="000000"/>
          <w:kern w:val="0"/>
          <w:szCs w:val="21"/>
        </w:rPr>
        <w:t>6</w:t>
      </w:r>
      <w:r w:rsidR="00191333" w:rsidRPr="00191333">
        <w:rPr>
          <w:rFonts w:ascii="游明朝a...." w:eastAsia="游明朝a...." w:cs="游明朝a...." w:hint="eastAsia"/>
          <w:b/>
          <w:color w:val="000000"/>
          <w:kern w:val="0"/>
          <w:szCs w:val="21"/>
        </w:rPr>
        <w:t>．選考</w:t>
      </w:r>
      <w:r w:rsidR="00191333" w:rsidRPr="00191333">
        <w:rPr>
          <w:rFonts w:ascii="游明朝a...." w:eastAsia="游明朝a...." w:cs="游明朝a...."/>
          <w:b/>
          <w:color w:val="000000"/>
          <w:kern w:val="0"/>
          <w:szCs w:val="21"/>
        </w:rPr>
        <w:t xml:space="preserve"> </w:t>
      </w:r>
    </w:p>
    <w:p w14:paraId="714168A3" w14:textId="63536D4D" w:rsidR="00191333" w:rsidRDefault="00E67610" w:rsidP="00191333">
      <w:pPr>
        <w:autoSpaceDE w:val="0"/>
        <w:autoSpaceDN w:val="0"/>
        <w:adjustRightInd w:val="0"/>
        <w:jc w:val="left"/>
        <w:rPr>
          <w:rFonts w:ascii="游明朝a...." w:eastAsia="游明朝a...." w:cs="游明朝a...."/>
          <w:color w:val="000000"/>
          <w:kern w:val="0"/>
          <w:szCs w:val="21"/>
        </w:rPr>
      </w:pPr>
      <w:r>
        <w:rPr>
          <w:rFonts w:ascii="游明朝a...." w:eastAsia="游明朝a...." w:cs="游明朝a...." w:hint="eastAsia"/>
          <w:color w:val="000000"/>
          <w:kern w:val="0"/>
          <w:szCs w:val="21"/>
        </w:rPr>
        <w:t>2023</w:t>
      </w:r>
      <w:r w:rsidR="00191333" w:rsidRPr="00191333">
        <w:rPr>
          <w:rFonts w:ascii="游明朝a...." w:eastAsia="游明朝a...." w:cs="游明朝a...." w:hint="eastAsia"/>
          <w:color w:val="000000"/>
          <w:kern w:val="0"/>
          <w:szCs w:val="21"/>
        </w:rPr>
        <w:t>年</w:t>
      </w:r>
      <w:r w:rsidR="00191333">
        <w:rPr>
          <w:rFonts w:ascii="游明朝a...." w:eastAsia="游明朝a...." w:cs="游明朝a...." w:hint="eastAsia"/>
          <w:color w:val="000000"/>
          <w:kern w:val="0"/>
          <w:szCs w:val="21"/>
        </w:rPr>
        <w:t>5</w:t>
      </w:r>
      <w:r w:rsidR="00191333" w:rsidRPr="00191333">
        <w:rPr>
          <w:rFonts w:ascii="游明朝a...." w:eastAsia="游明朝a...." w:cs="游明朝a...." w:hint="eastAsia"/>
          <w:color w:val="000000"/>
          <w:kern w:val="0"/>
          <w:szCs w:val="21"/>
        </w:rPr>
        <w:t>月第１週ごろまでに提出書類に基づいて選考を行い</w:t>
      </w:r>
      <w:r w:rsidR="006B5338">
        <w:rPr>
          <w:rFonts w:ascii="游明朝a...." w:eastAsia="游明朝a...." w:cs="游明朝a...." w:hint="eastAsia"/>
          <w:color w:val="000000"/>
          <w:kern w:val="0"/>
          <w:szCs w:val="21"/>
        </w:rPr>
        <w:t>ます。</w:t>
      </w:r>
      <w:r w:rsidR="00191333" w:rsidRPr="00191333">
        <w:rPr>
          <w:rFonts w:ascii="游明朝a...." w:eastAsia="游明朝a...." w:cs="游明朝a...." w:hint="eastAsia"/>
          <w:color w:val="000000"/>
          <w:kern w:val="0"/>
          <w:szCs w:val="21"/>
        </w:rPr>
        <w:t>必要に応じて面談を行う場合があります。</w:t>
      </w:r>
      <w:r w:rsidR="00191333" w:rsidRPr="00191333">
        <w:rPr>
          <w:rFonts w:ascii="游明朝a...." w:eastAsia="游明朝a...." w:cs="游明朝a...."/>
          <w:color w:val="000000"/>
          <w:kern w:val="0"/>
          <w:szCs w:val="21"/>
        </w:rPr>
        <w:t xml:space="preserve"> </w:t>
      </w:r>
    </w:p>
    <w:p w14:paraId="75582F58" w14:textId="77777777" w:rsidR="007F2C12" w:rsidRPr="00191333" w:rsidRDefault="007F2C12" w:rsidP="00191333">
      <w:pPr>
        <w:autoSpaceDE w:val="0"/>
        <w:autoSpaceDN w:val="0"/>
        <w:adjustRightInd w:val="0"/>
        <w:jc w:val="left"/>
        <w:rPr>
          <w:rFonts w:ascii="游明朝a...." w:eastAsia="游明朝a...." w:cs="游明朝a...."/>
          <w:color w:val="000000"/>
          <w:kern w:val="0"/>
          <w:szCs w:val="21"/>
        </w:rPr>
      </w:pPr>
    </w:p>
    <w:p w14:paraId="531D462B" w14:textId="77777777" w:rsidR="00191333" w:rsidRPr="00191333" w:rsidRDefault="00280490" w:rsidP="00191333">
      <w:pPr>
        <w:autoSpaceDE w:val="0"/>
        <w:autoSpaceDN w:val="0"/>
        <w:adjustRightInd w:val="0"/>
        <w:jc w:val="left"/>
        <w:rPr>
          <w:rFonts w:ascii="游明朝a...." w:eastAsia="游明朝a...." w:cs="游明朝a...."/>
          <w:b/>
          <w:color w:val="000000"/>
          <w:kern w:val="0"/>
          <w:szCs w:val="21"/>
        </w:rPr>
      </w:pPr>
      <w:r>
        <w:rPr>
          <w:rFonts w:ascii="游明朝a...." w:eastAsia="游明朝a...." w:cs="游明朝a...." w:hint="eastAsia"/>
          <w:b/>
          <w:color w:val="000000"/>
          <w:kern w:val="0"/>
          <w:szCs w:val="21"/>
        </w:rPr>
        <w:t>7</w:t>
      </w:r>
      <w:r w:rsidR="00191333" w:rsidRPr="00191333">
        <w:rPr>
          <w:rFonts w:ascii="游明朝a...." w:eastAsia="游明朝a...." w:cs="游明朝a...." w:hint="eastAsia"/>
          <w:b/>
          <w:color w:val="000000"/>
          <w:kern w:val="0"/>
          <w:szCs w:val="21"/>
        </w:rPr>
        <w:t>．結果通知</w:t>
      </w:r>
      <w:r w:rsidR="00191333" w:rsidRPr="00191333">
        <w:rPr>
          <w:rFonts w:ascii="游明朝a...." w:eastAsia="游明朝a...." w:cs="游明朝a...."/>
          <w:b/>
          <w:color w:val="000000"/>
          <w:kern w:val="0"/>
          <w:szCs w:val="21"/>
        </w:rPr>
        <w:t xml:space="preserve"> </w:t>
      </w:r>
    </w:p>
    <w:p w14:paraId="2519BB8F" w14:textId="77777777" w:rsid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選考後速やかに大学が提供する</w:t>
      </w:r>
      <w:r w:rsidRPr="00191333">
        <w:rPr>
          <w:rFonts w:ascii="游明朝a...." w:eastAsia="游明朝a...." w:cs="游明朝a...."/>
          <w:color w:val="000000"/>
          <w:kern w:val="0"/>
          <w:szCs w:val="21"/>
        </w:rPr>
        <w:t>s</w:t>
      </w:r>
      <w:r w:rsidRPr="00191333">
        <w:rPr>
          <w:rFonts w:ascii="游明朝a...." w:eastAsia="游明朝a...." w:cs="游明朝a...." w:hint="eastAsia"/>
          <w:color w:val="000000"/>
          <w:kern w:val="0"/>
          <w:szCs w:val="21"/>
        </w:rPr>
        <w:t>メールアドレス宛に合否をお知らせいたします。</w:t>
      </w:r>
      <w:r w:rsidRPr="00191333">
        <w:rPr>
          <w:rFonts w:ascii="游明朝a...." w:eastAsia="游明朝a...." w:cs="游明朝a...."/>
          <w:color w:val="000000"/>
          <w:kern w:val="0"/>
          <w:szCs w:val="21"/>
        </w:rPr>
        <w:t xml:space="preserve"> </w:t>
      </w:r>
    </w:p>
    <w:p w14:paraId="673D31EA" w14:textId="77777777" w:rsidR="007F2C12" w:rsidRPr="00191333" w:rsidRDefault="007F2C12" w:rsidP="00191333">
      <w:pPr>
        <w:autoSpaceDE w:val="0"/>
        <w:autoSpaceDN w:val="0"/>
        <w:adjustRightInd w:val="0"/>
        <w:jc w:val="left"/>
        <w:rPr>
          <w:rFonts w:ascii="游明朝a...." w:eastAsia="游明朝a...." w:cs="游明朝a...."/>
          <w:color w:val="000000"/>
          <w:kern w:val="0"/>
          <w:szCs w:val="21"/>
        </w:rPr>
      </w:pPr>
    </w:p>
    <w:p w14:paraId="31B0DD76" w14:textId="77777777" w:rsidR="00191333" w:rsidRPr="00191333" w:rsidRDefault="00280490" w:rsidP="00191333">
      <w:pPr>
        <w:autoSpaceDE w:val="0"/>
        <w:autoSpaceDN w:val="0"/>
        <w:adjustRightInd w:val="0"/>
        <w:jc w:val="left"/>
        <w:rPr>
          <w:rFonts w:ascii="游明朝a...." w:eastAsia="游明朝a...." w:cs="游明朝a...."/>
          <w:b/>
          <w:color w:val="000000"/>
          <w:kern w:val="0"/>
          <w:szCs w:val="21"/>
        </w:rPr>
      </w:pPr>
      <w:r>
        <w:rPr>
          <w:rFonts w:ascii="游明朝a...." w:eastAsia="游明朝a...." w:cs="游明朝a...." w:hint="eastAsia"/>
          <w:b/>
          <w:color w:val="000000"/>
          <w:kern w:val="0"/>
          <w:szCs w:val="21"/>
        </w:rPr>
        <w:t>8</w:t>
      </w:r>
      <w:r w:rsidR="00191333" w:rsidRPr="00191333">
        <w:rPr>
          <w:rFonts w:ascii="游明朝a...." w:eastAsia="游明朝a...." w:cs="游明朝a...." w:hint="eastAsia"/>
          <w:b/>
          <w:color w:val="000000"/>
          <w:kern w:val="0"/>
          <w:szCs w:val="21"/>
        </w:rPr>
        <w:t>．費用</w:t>
      </w:r>
      <w:r w:rsidR="00191333" w:rsidRPr="00191333">
        <w:rPr>
          <w:rFonts w:ascii="游明朝a...." w:eastAsia="游明朝a...." w:cs="游明朝a...."/>
          <w:b/>
          <w:color w:val="000000"/>
          <w:kern w:val="0"/>
          <w:szCs w:val="21"/>
        </w:rPr>
        <w:t xml:space="preserve"> </w:t>
      </w:r>
    </w:p>
    <w:p w14:paraId="692CD095" w14:textId="77777777" w:rsidR="00191333" w:rsidRPr="00191333" w:rsidRDefault="00191333" w:rsidP="00191333">
      <w:pPr>
        <w:autoSpaceDE w:val="0"/>
        <w:autoSpaceDN w:val="0"/>
        <w:adjustRightInd w:val="0"/>
        <w:jc w:val="left"/>
        <w:rPr>
          <w:rFonts w:ascii="游明朝a...." w:eastAsia="游明朝a...." w:cs="游明朝a...."/>
          <w:b/>
          <w:color w:val="000000"/>
          <w:kern w:val="0"/>
          <w:szCs w:val="21"/>
        </w:rPr>
      </w:pPr>
      <w:r w:rsidRPr="00191333">
        <w:rPr>
          <w:rFonts w:ascii="游明朝a...." w:eastAsia="游明朝a...." w:cs="游明朝a...." w:hint="eastAsia"/>
          <w:b/>
          <w:color w:val="000000"/>
          <w:kern w:val="0"/>
          <w:szCs w:val="21"/>
        </w:rPr>
        <w:t>（１）授業料</w:t>
      </w:r>
      <w:r w:rsidRPr="00191333">
        <w:rPr>
          <w:rFonts w:ascii="游明朝a...." w:eastAsia="游明朝a...." w:cs="游明朝a...."/>
          <w:b/>
          <w:color w:val="000000"/>
          <w:kern w:val="0"/>
          <w:szCs w:val="21"/>
        </w:rPr>
        <w:t xml:space="preserve"> </w:t>
      </w:r>
    </w:p>
    <w:p w14:paraId="774AC05D" w14:textId="129514F1" w:rsidR="00122436" w:rsidRPr="00191333" w:rsidRDefault="00542342" w:rsidP="00191333">
      <w:pPr>
        <w:autoSpaceDE w:val="0"/>
        <w:autoSpaceDN w:val="0"/>
        <w:adjustRightInd w:val="0"/>
        <w:jc w:val="left"/>
        <w:rPr>
          <w:rFonts w:ascii="游明朝a...." w:eastAsia="游明朝a...." w:cs="游明朝a...."/>
          <w:color w:val="000000"/>
          <w:kern w:val="0"/>
          <w:szCs w:val="21"/>
        </w:rPr>
      </w:pPr>
      <w:r>
        <w:rPr>
          <w:rFonts w:ascii="游明朝a...." w:eastAsia="游明朝a...." w:cs="游明朝a...." w:hint="eastAsia"/>
          <w:color w:val="000000"/>
          <w:kern w:val="0"/>
          <w:szCs w:val="21"/>
        </w:rPr>
        <w:lastRenderedPageBreak/>
        <w:t>派遣</w:t>
      </w:r>
      <w:r w:rsidR="00191333" w:rsidRPr="00191333">
        <w:rPr>
          <w:rFonts w:ascii="游明朝a...." w:eastAsia="游明朝a...." w:cs="游明朝a...." w:hint="eastAsia"/>
          <w:color w:val="000000"/>
          <w:kern w:val="0"/>
          <w:szCs w:val="21"/>
        </w:rPr>
        <w:t>先大学の授業料は不徴収（筑波大学への授業料の納付は必要です。）</w:t>
      </w:r>
      <w:r w:rsidR="00191333" w:rsidRPr="00191333">
        <w:rPr>
          <w:rFonts w:ascii="游明朝a...." w:eastAsia="游明朝a...." w:cs="游明朝a...."/>
          <w:color w:val="000000"/>
          <w:kern w:val="0"/>
          <w:szCs w:val="21"/>
        </w:rPr>
        <w:t xml:space="preserve"> </w:t>
      </w:r>
    </w:p>
    <w:p w14:paraId="09C2A0A1" w14:textId="77777777" w:rsidR="00501983" w:rsidRPr="00191333" w:rsidRDefault="00191333" w:rsidP="00191333">
      <w:pPr>
        <w:autoSpaceDE w:val="0"/>
        <w:autoSpaceDN w:val="0"/>
        <w:adjustRightInd w:val="0"/>
        <w:jc w:val="left"/>
        <w:rPr>
          <w:rFonts w:ascii="游明朝a...." w:eastAsia="游明朝a...." w:cs="游明朝a...."/>
          <w:b/>
          <w:color w:val="000000"/>
          <w:kern w:val="0"/>
          <w:szCs w:val="21"/>
        </w:rPr>
      </w:pPr>
      <w:r w:rsidRPr="00191333">
        <w:rPr>
          <w:rFonts w:ascii="游明朝a...." w:eastAsia="游明朝a...." w:cs="游明朝a...." w:hint="eastAsia"/>
          <w:b/>
          <w:color w:val="000000"/>
          <w:kern w:val="0"/>
          <w:szCs w:val="21"/>
        </w:rPr>
        <w:t>（２）奨学金</w:t>
      </w:r>
      <w:r w:rsidRPr="00191333">
        <w:rPr>
          <w:rFonts w:ascii="游明朝a...." w:eastAsia="游明朝a...." w:cs="游明朝a...."/>
          <w:b/>
          <w:color w:val="000000"/>
          <w:kern w:val="0"/>
          <w:szCs w:val="21"/>
        </w:rPr>
        <w:t xml:space="preserve"> </w:t>
      </w:r>
    </w:p>
    <w:p w14:paraId="0A99093F" w14:textId="77777777" w:rsid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本プログラム参加学生対象の</w:t>
      </w:r>
      <w:r w:rsidRPr="00191333">
        <w:rPr>
          <w:rFonts w:ascii="游明朝a...." w:eastAsia="游明朝a...." w:cs="游明朝a...."/>
          <w:color w:val="000000"/>
          <w:kern w:val="0"/>
          <w:szCs w:val="21"/>
        </w:rPr>
        <w:t>JASSO</w:t>
      </w:r>
      <w:r w:rsidRPr="00191333">
        <w:rPr>
          <w:rFonts w:ascii="游明朝a...." w:eastAsia="游明朝a...." w:cs="游明朝a...." w:hint="eastAsia"/>
          <w:color w:val="000000"/>
          <w:kern w:val="0"/>
          <w:szCs w:val="21"/>
        </w:rPr>
        <w:t>奨学金制度により、月額</w:t>
      </w:r>
      <w:r w:rsidR="007F2C12">
        <w:rPr>
          <w:rFonts w:ascii="游明朝a...." w:eastAsia="游明朝a...." w:cs="游明朝a...." w:hint="eastAsia"/>
          <w:color w:val="000000"/>
          <w:kern w:val="0"/>
          <w:szCs w:val="21"/>
        </w:rPr>
        <w:t>6-</w:t>
      </w:r>
      <w:r w:rsidRPr="00191333">
        <w:rPr>
          <w:rFonts w:ascii="游明朝a...." w:eastAsia="游明朝a...." w:cs="游明朝a...."/>
          <w:color w:val="000000"/>
          <w:kern w:val="0"/>
          <w:szCs w:val="21"/>
        </w:rPr>
        <w:t>7</w:t>
      </w:r>
      <w:r w:rsidRPr="00191333">
        <w:rPr>
          <w:rFonts w:ascii="游明朝a...." w:eastAsia="游明朝a...." w:cs="游明朝a...." w:hint="eastAsia"/>
          <w:color w:val="000000"/>
          <w:kern w:val="0"/>
          <w:szCs w:val="21"/>
        </w:rPr>
        <w:t>万円を給付予定。</w:t>
      </w:r>
      <w:r w:rsidRPr="00191333">
        <w:rPr>
          <w:rFonts w:ascii="游明朝a...." w:eastAsia="游明朝a...." w:cs="游明朝a...."/>
          <w:color w:val="000000"/>
          <w:kern w:val="0"/>
          <w:szCs w:val="21"/>
        </w:rPr>
        <w:t xml:space="preserve"> </w:t>
      </w:r>
    </w:p>
    <w:p w14:paraId="2C0477AD" w14:textId="77777777" w:rsidR="007F2C12" w:rsidRPr="00191333" w:rsidRDefault="007F2C12" w:rsidP="00191333">
      <w:pPr>
        <w:autoSpaceDE w:val="0"/>
        <w:autoSpaceDN w:val="0"/>
        <w:adjustRightInd w:val="0"/>
        <w:jc w:val="left"/>
        <w:rPr>
          <w:rFonts w:ascii="游明朝a...." w:eastAsia="游明朝a...." w:cs="游明朝a...."/>
          <w:b/>
          <w:color w:val="000000"/>
          <w:kern w:val="0"/>
          <w:szCs w:val="21"/>
          <w:u w:val="single"/>
        </w:rPr>
      </w:pPr>
      <w:r w:rsidRPr="00122436">
        <w:rPr>
          <w:rFonts w:ascii="游明朝a...." w:eastAsia="游明朝a...." w:cs="游明朝a...." w:hint="eastAsia"/>
          <w:b/>
          <w:color w:val="000000"/>
          <w:kern w:val="0"/>
          <w:szCs w:val="21"/>
          <w:u w:val="single"/>
        </w:rPr>
        <w:t>※派遣先の国によって支給金額が異なります。</w:t>
      </w:r>
    </w:p>
    <w:p w14:paraId="426FEDC2" w14:textId="5E058D07" w:rsidR="00191333" w:rsidRPr="00191333" w:rsidRDefault="00191333" w:rsidP="00122436">
      <w:pPr>
        <w:autoSpaceDE w:val="0"/>
        <w:autoSpaceDN w:val="0"/>
        <w:adjustRightInd w:val="0"/>
        <w:ind w:left="210" w:hangingChars="100" w:hanging="210"/>
        <w:jc w:val="left"/>
        <w:rPr>
          <w:rFonts w:ascii="游明朝a...." w:eastAsia="游明朝a...." w:cs="游明朝a...."/>
          <w:color w:val="000000"/>
          <w:kern w:val="0"/>
          <w:szCs w:val="21"/>
        </w:rPr>
      </w:pPr>
      <w:r w:rsidRPr="00191333">
        <w:rPr>
          <w:rFonts w:ascii="游明朝a...." w:eastAsia="游明朝a...." w:cs="游明朝a...." w:hint="eastAsia"/>
          <w:b/>
          <w:color w:val="000000"/>
          <w:kern w:val="0"/>
          <w:szCs w:val="21"/>
          <w:u w:val="single"/>
        </w:rPr>
        <w:t>※</w:t>
      </w:r>
      <w:r w:rsidRPr="00122436">
        <w:rPr>
          <w:rFonts w:ascii="游明朝a...." w:eastAsia="游明朝a...." w:cs="游明朝a...." w:hint="eastAsia"/>
          <w:b/>
          <w:color w:val="000000"/>
          <w:kern w:val="0"/>
          <w:szCs w:val="21"/>
          <w:u w:val="single"/>
        </w:rPr>
        <w:t>日本国籍を有する者又は日本への永住が許可されている者（特別永住者を含む）、</w:t>
      </w:r>
      <w:r w:rsidRPr="00191333">
        <w:rPr>
          <w:rFonts w:ascii="游明朝a...." w:eastAsia="游明朝a...." w:cs="游明朝a...." w:hint="eastAsia"/>
          <w:b/>
          <w:color w:val="000000"/>
          <w:kern w:val="0"/>
          <w:szCs w:val="21"/>
          <w:u w:val="single"/>
        </w:rPr>
        <w:t>成績評価係数の申請基準を満たす者（</w:t>
      </w:r>
      <w:r w:rsidRPr="00191333">
        <w:rPr>
          <w:rFonts w:ascii="游明朝a...." w:eastAsia="游明朝a...." w:cs="游明朝a...."/>
          <w:b/>
          <w:color w:val="000000"/>
          <w:kern w:val="0"/>
          <w:szCs w:val="21"/>
          <w:u w:val="single"/>
        </w:rPr>
        <w:t>JASSO</w:t>
      </w:r>
      <w:r w:rsidRPr="00191333">
        <w:rPr>
          <w:rFonts w:ascii="游明朝a...." w:eastAsia="游明朝a...." w:cs="游明朝a...." w:hint="eastAsia"/>
          <w:b/>
          <w:color w:val="000000"/>
          <w:kern w:val="0"/>
          <w:szCs w:val="21"/>
          <w:u w:val="single"/>
        </w:rPr>
        <w:t>算出方法：成績評価係数</w:t>
      </w:r>
      <w:r w:rsidRPr="00191333">
        <w:rPr>
          <w:rFonts w:ascii="游明朝a...." w:eastAsia="游明朝a...." w:cs="游明朝a...."/>
          <w:b/>
          <w:color w:val="000000"/>
          <w:kern w:val="0"/>
          <w:szCs w:val="21"/>
          <w:u w:val="single"/>
        </w:rPr>
        <w:t>2.30</w:t>
      </w:r>
      <w:r w:rsidRPr="00191333">
        <w:rPr>
          <w:rFonts w:ascii="游明朝a...." w:eastAsia="游明朝a...." w:cs="游明朝a...." w:hint="eastAsia"/>
          <w:b/>
          <w:color w:val="000000"/>
          <w:kern w:val="0"/>
          <w:szCs w:val="21"/>
          <w:u w:val="single"/>
        </w:rPr>
        <w:t>以上</w:t>
      </w:r>
      <w:r w:rsidR="001C166D">
        <w:rPr>
          <w:rFonts w:ascii="游明朝a...." w:eastAsia="游明朝a...." w:cs="游明朝a...." w:hint="eastAsia"/>
          <w:b/>
          <w:color w:val="000000"/>
          <w:kern w:val="0"/>
          <w:szCs w:val="21"/>
          <w:u w:val="single"/>
        </w:rPr>
        <w:t>。</w:t>
      </w:r>
      <w:r w:rsidR="001C166D" w:rsidRPr="00191333">
        <w:rPr>
          <w:rFonts w:ascii="游明朝a...." w:eastAsia="游明朝a...." w:cs="游明朝a...." w:hint="eastAsia"/>
          <w:b/>
          <w:color w:val="000000"/>
          <w:kern w:val="0"/>
          <w:szCs w:val="21"/>
          <w:u w:val="single"/>
        </w:rPr>
        <w:t>筑波大学の</w:t>
      </w:r>
      <w:r w:rsidR="001C166D" w:rsidRPr="00191333">
        <w:rPr>
          <w:rFonts w:ascii="游明朝a...." w:eastAsia="游明朝a...." w:cs="游明朝a...."/>
          <w:b/>
          <w:color w:val="000000"/>
          <w:kern w:val="0"/>
          <w:szCs w:val="21"/>
          <w:u w:val="single"/>
        </w:rPr>
        <w:t>GPA</w:t>
      </w:r>
      <w:r w:rsidR="001C166D" w:rsidRPr="00191333">
        <w:rPr>
          <w:rFonts w:ascii="游明朝a...." w:eastAsia="游明朝a...." w:cs="游明朝a...." w:hint="eastAsia"/>
          <w:b/>
          <w:color w:val="000000"/>
          <w:kern w:val="0"/>
          <w:szCs w:val="21"/>
          <w:u w:val="single"/>
        </w:rPr>
        <w:t>ではありません。</w:t>
      </w:r>
      <w:r w:rsidR="001C166D" w:rsidRPr="00191333">
        <w:rPr>
          <w:rFonts w:ascii="游明朝a...." w:eastAsia="游明朝a...." w:cs="游明朝a...." w:hint="eastAsia"/>
          <w:color w:val="000000"/>
          <w:kern w:val="0"/>
          <w:szCs w:val="21"/>
        </w:rPr>
        <w:t>「成績評価係数の算出方法」を参照</w:t>
      </w:r>
      <w:r w:rsidRPr="00191333">
        <w:rPr>
          <w:rFonts w:ascii="游明朝a...." w:eastAsia="游明朝a...." w:cs="游明朝a...." w:hint="eastAsia"/>
          <w:b/>
          <w:color w:val="000000"/>
          <w:kern w:val="0"/>
          <w:szCs w:val="21"/>
          <w:u w:val="single"/>
        </w:rPr>
        <w:t>）のみ</w:t>
      </w:r>
      <w:r w:rsidR="00123D34">
        <w:rPr>
          <w:rFonts w:ascii="游明朝a...." w:eastAsia="游明朝a...." w:cs="游明朝a...." w:hint="eastAsia"/>
          <w:b/>
          <w:color w:val="000000"/>
          <w:kern w:val="0"/>
          <w:szCs w:val="21"/>
          <w:u w:val="single"/>
        </w:rPr>
        <w:t>が給付</w:t>
      </w:r>
      <w:r w:rsidRPr="00191333">
        <w:rPr>
          <w:rFonts w:ascii="游明朝a...." w:eastAsia="游明朝a...." w:cs="游明朝a...." w:hint="eastAsia"/>
          <w:b/>
          <w:color w:val="000000"/>
          <w:kern w:val="0"/>
          <w:szCs w:val="21"/>
          <w:u w:val="single"/>
        </w:rPr>
        <w:t>対象となります。</w:t>
      </w:r>
      <w:r w:rsidRPr="00191333">
        <w:rPr>
          <w:rFonts w:ascii="游明朝a...." w:eastAsia="游明朝a...." w:cs="游明朝a...."/>
          <w:color w:val="000000"/>
          <w:kern w:val="0"/>
          <w:szCs w:val="21"/>
        </w:rPr>
        <w:t xml:space="preserve"> </w:t>
      </w:r>
    </w:p>
    <w:p w14:paraId="4E2AC925" w14:textId="77777777" w:rsidR="00191333" w:rsidRPr="00191333" w:rsidRDefault="00191333" w:rsidP="00122436">
      <w:pPr>
        <w:autoSpaceDE w:val="0"/>
        <w:autoSpaceDN w:val="0"/>
        <w:adjustRightInd w:val="0"/>
        <w:ind w:left="210" w:hangingChars="100" w:hanging="210"/>
        <w:jc w:val="left"/>
        <w:rPr>
          <w:rFonts w:ascii="游明朝a...." w:eastAsia="游明朝a...." w:cs="游明朝a...."/>
          <w:b/>
          <w:color w:val="000000"/>
          <w:kern w:val="0"/>
          <w:szCs w:val="21"/>
          <w:u w:val="single"/>
        </w:rPr>
      </w:pPr>
      <w:r w:rsidRPr="00191333">
        <w:rPr>
          <w:rFonts w:ascii="游明朝a...." w:eastAsia="游明朝a...." w:cs="游明朝a...." w:hint="eastAsia"/>
          <w:b/>
          <w:color w:val="000000"/>
          <w:kern w:val="0"/>
          <w:szCs w:val="21"/>
          <w:u w:val="single"/>
        </w:rPr>
        <w:t>※「はばたけ！筑大生」や「トビタテ！留学</w:t>
      </w:r>
      <w:r w:rsidRPr="00191333">
        <w:rPr>
          <w:rFonts w:ascii="游明朝a...." w:eastAsia="游明朝a...." w:cs="游明朝a...."/>
          <w:b/>
          <w:color w:val="000000"/>
          <w:kern w:val="0"/>
          <w:szCs w:val="21"/>
          <w:u w:val="single"/>
        </w:rPr>
        <w:t xml:space="preserve"> JAPAN</w:t>
      </w:r>
      <w:r w:rsidRPr="00191333">
        <w:rPr>
          <w:rFonts w:ascii="游明朝a...." w:eastAsia="游明朝a...." w:cs="游明朝a...." w:hint="eastAsia"/>
          <w:b/>
          <w:color w:val="000000"/>
          <w:kern w:val="0"/>
          <w:szCs w:val="21"/>
          <w:u w:val="single"/>
        </w:rPr>
        <w:t>」の奨学金との併給はできません。重複して申請する場合は、いずれかを辞退する等必要な手続きを取ってください。</w:t>
      </w:r>
      <w:r w:rsidRPr="00191333">
        <w:rPr>
          <w:rFonts w:ascii="游明朝a...." w:eastAsia="游明朝a...." w:cs="游明朝a...."/>
          <w:b/>
          <w:color w:val="000000"/>
          <w:kern w:val="0"/>
          <w:szCs w:val="21"/>
          <w:u w:val="single"/>
        </w:rPr>
        <w:t xml:space="preserve"> </w:t>
      </w:r>
    </w:p>
    <w:p w14:paraId="5A736E1A" w14:textId="77777777" w:rsidR="00122436"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color w:val="000000"/>
          <w:kern w:val="0"/>
          <w:szCs w:val="21"/>
        </w:rPr>
        <w:t>JASSO</w:t>
      </w:r>
      <w:r w:rsidRPr="00191333">
        <w:rPr>
          <w:rFonts w:ascii="游明朝a...." w:eastAsia="游明朝a...." w:cs="游明朝a...." w:hint="eastAsia"/>
          <w:color w:val="000000"/>
          <w:kern w:val="0"/>
          <w:szCs w:val="21"/>
        </w:rPr>
        <w:t>受給の資格要件については、「</w:t>
      </w:r>
      <w:r w:rsidRPr="00191333">
        <w:rPr>
          <w:rFonts w:ascii="游明朝a...." w:eastAsia="游明朝a...." w:cs="游明朝a...."/>
          <w:color w:val="000000"/>
          <w:kern w:val="0"/>
          <w:szCs w:val="21"/>
        </w:rPr>
        <w:t>JASSO</w:t>
      </w:r>
      <w:r w:rsidRPr="00191333">
        <w:rPr>
          <w:rFonts w:ascii="游明朝a...." w:eastAsia="游明朝a...." w:cs="游明朝a...." w:hint="eastAsia"/>
          <w:color w:val="000000"/>
          <w:kern w:val="0"/>
          <w:szCs w:val="21"/>
        </w:rPr>
        <w:t>受給におけるチェックリスト」をご確認ください。</w:t>
      </w:r>
    </w:p>
    <w:p w14:paraId="1953B73C" w14:textId="77777777" w:rsidR="00280490" w:rsidRPr="00191333" w:rsidRDefault="00280490" w:rsidP="00191333">
      <w:pPr>
        <w:autoSpaceDE w:val="0"/>
        <w:autoSpaceDN w:val="0"/>
        <w:adjustRightInd w:val="0"/>
        <w:jc w:val="left"/>
        <w:rPr>
          <w:rFonts w:ascii="游明朝a...." w:eastAsia="游明朝a...." w:cs="游明朝a...."/>
          <w:color w:val="000000"/>
          <w:kern w:val="0"/>
          <w:szCs w:val="21"/>
        </w:rPr>
      </w:pPr>
    </w:p>
    <w:p w14:paraId="3BA93FD4" w14:textId="77777777" w:rsidR="00191333" w:rsidRPr="00191333" w:rsidRDefault="00191333" w:rsidP="00191333">
      <w:pPr>
        <w:autoSpaceDE w:val="0"/>
        <w:autoSpaceDN w:val="0"/>
        <w:adjustRightInd w:val="0"/>
        <w:jc w:val="left"/>
        <w:rPr>
          <w:rFonts w:ascii="游明朝a...." w:eastAsia="游明朝a...." w:cs="游明朝a...."/>
          <w:b/>
          <w:color w:val="000000"/>
          <w:kern w:val="0"/>
          <w:szCs w:val="21"/>
        </w:rPr>
      </w:pPr>
      <w:r w:rsidRPr="00191333">
        <w:rPr>
          <w:rFonts w:ascii="游明朝a...." w:eastAsia="游明朝a...." w:cs="游明朝a...." w:hint="eastAsia"/>
          <w:b/>
          <w:color w:val="000000"/>
          <w:kern w:val="0"/>
          <w:szCs w:val="21"/>
        </w:rPr>
        <w:t>（３）自己負担となる費用（予定）</w:t>
      </w:r>
      <w:r w:rsidRPr="00191333">
        <w:rPr>
          <w:rFonts w:ascii="游明朝a...." w:eastAsia="游明朝a...." w:cs="游明朝a...."/>
          <w:b/>
          <w:color w:val="000000"/>
          <w:kern w:val="0"/>
          <w:szCs w:val="21"/>
        </w:rPr>
        <w:t xml:space="preserve"> </w:t>
      </w:r>
    </w:p>
    <w:p w14:paraId="67028958" w14:textId="4B542542" w:rsidR="00191333" w:rsidRP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航空券代</w:t>
      </w:r>
      <w:r w:rsidR="00FD1C81">
        <w:rPr>
          <w:rFonts w:ascii="游明朝a...." w:eastAsia="游明朝a...." w:cs="游明朝a...." w:hint="eastAsia"/>
          <w:color w:val="000000"/>
          <w:kern w:val="0"/>
          <w:szCs w:val="21"/>
        </w:rPr>
        <w:t>、</w:t>
      </w:r>
      <w:r w:rsidRPr="00191333">
        <w:rPr>
          <w:rFonts w:ascii="游明朝a...." w:eastAsia="游明朝a...." w:cs="游明朝a...." w:hint="eastAsia"/>
          <w:color w:val="000000"/>
          <w:kern w:val="0"/>
          <w:szCs w:val="21"/>
        </w:rPr>
        <w:t>各種予防接種・海外旅行保険</w:t>
      </w:r>
      <w:r w:rsidR="00FD1C81">
        <w:rPr>
          <w:rFonts w:ascii="游明朝a...." w:eastAsia="游明朝a...." w:cs="游明朝a...." w:hint="eastAsia"/>
          <w:color w:val="000000"/>
          <w:kern w:val="0"/>
          <w:szCs w:val="21"/>
        </w:rPr>
        <w:t>、</w:t>
      </w:r>
      <w:r w:rsidRPr="00191333">
        <w:rPr>
          <w:rFonts w:ascii="游明朝a...." w:eastAsia="游明朝a...." w:cs="游明朝a...."/>
          <w:color w:val="000000"/>
          <w:kern w:val="0"/>
          <w:szCs w:val="21"/>
        </w:rPr>
        <w:t>OSSMA</w:t>
      </w:r>
      <w:r w:rsidR="00FD1C81">
        <w:rPr>
          <w:rFonts w:ascii="游明朝a...." w:eastAsia="游明朝a...." w:cs="游明朝a...." w:hint="eastAsia"/>
          <w:color w:val="000000"/>
          <w:kern w:val="0"/>
          <w:szCs w:val="21"/>
        </w:rPr>
        <w:t>、</w:t>
      </w:r>
      <w:r w:rsidRPr="00191333">
        <w:rPr>
          <w:rFonts w:ascii="游明朝a...." w:eastAsia="游明朝a...." w:cs="游明朝a...." w:hint="eastAsia"/>
          <w:color w:val="000000"/>
          <w:kern w:val="0"/>
          <w:szCs w:val="21"/>
        </w:rPr>
        <w:t>空港までの往復交通費</w:t>
      </w:r>
      <w:r w:rsidR="0024407E">
        <w:rPr>
          <w:rFonts w:ascii="游明朝a...." w:eastAsia="游明朝a...." w:cs="游明朝a...." w:hint="eastAsia"/>
          <w:color w:val="000000"/>
          <w:kern w:val="0"/>
          <w:szCs w:val="21"/>
        </w:rPr>
        <w:t>、</w:t>
      </w:r>
      <w:r w:rsidRPr="00191333">
        <w:rPr>
          <w:rFonts w:ascii="游明朝a...." w:eastAsia="游明朝a...." w:cs="游明朝a...." w:hint="eastAsia"/>
          <w:color w:val="000000"/>
          <w:kern w:val="0"/>
          <w:szCs w:val="21"/>
        </w:rPr>
        <w:t>現地</w:t>
      </w:r>
      <w:r w:rsidR="00FD1C81">
        <w:rPr>
          <w:rFonts w:ascii="游明朝a...." w:eastAsia="游明朝a...." w:cs="游明朝a...." w:hint="eastAsia"/>
          <w:color w:val="000000"/>
          <w:kern w:val="0"/>
          <w:szCs w:val="21"/>
        </w:rPr>
        <w:t>での</w:t>
      </w:r>
      <w:r w:rsidR="00FD1C81" w:rsidRPr="00191333">
        <w:rPr>
          <w:rFonts w:ascii="游明朝a...." w:eastAsia="游明朝a...." w:cs="游明朝a...." w:hint="eastAsia"/>
          <w:color w:val="000000"/>
          <w:kern w:val="0"/>
          <w:szCs w:val="21"/>
        </w:rPr>
        <w:t>食費</w:t>
      </w:r>
      <w:r w:rsidR="00FD1C81">
        <w:rPr>
          <w:rFonts w:ascii="游明朝a...." w:eastAsia="游明朝a...." w:cs="游明朝a...." w:hint="eastAsia"/>
          <w:color w:val="000000"/>
          <w:kern w:val="0"/>
          <w:szCs w:val="21"/>
        </w:rPr>
        <w:t>・</w:t>
      </w:r>
      <w:r w:rsidRPr="00191333">
        <w:rPr>
          <w:rFonts w:ascii="游明朝a...." w:eastAsia="游明朝a...." w:cs="游明朝a...." w:hint="eastAsia"/>
          <w:color w:val="000000"/>
          <w:kern w:val="0"/>
          <w:szCs w:val="21"/>
        </w:rPr>
        <w:t>交通費等</w:t>
      </w:r>
      <w:r w:rsidR="0024407E">
        <w:rPr>
          <w:rFonts w:ascii="游明朝a...." w:eastAsia="游明朝a...." w:cs="游明朝a...." w:hint="eastAsia"/>
          <w:color w:val="000000"/>
          <w:kern w:val="0"/>
          <w:szCs w:val="21"/>
        </w:rPr>
        <w:t>の</w:t>
      </w:r>
      <w:r w:rsidRPr="00191333">
        <w:rPr>
          <w:rFonts w:ascii="游明朝a...." w:eastAsia="游明朝a...." w:cs="游明朝a...." w:hint="eastAsia"/>
          <w:color w:val="000000"/>
          <w:kern w:val="0"/>
          <w:szCs w:val="21"/>
        </w:rPr>
        <w:t>雑費</w:t>
      </w:r>
      <w:r w:rsidR="00FD1C81">
        <w:rPr>
          <w:rFonts w:ascii="游明朝a...." w:eastAsia="游明朝a...." w:cs="游明朝a...." w:hint="eastAsia"/>
          <w:color w:val="000000"/>
          <w:kern w:val="0"/>
          <w:szCs w:val="21"/>
        </w:rPr>
        <w:t>、</w:t>
      </w:r>
      <w:r w:rsidRPr="00191333">
        <w:rPr>
          <w:rFonts w:ascii="游明朝a...." w:eastAsia="游明朝a...." w:cs="游明朝a...." w:hint="eastAsia"/>
          <w:color w:val="000000"/>
          <w:kern w:val="0"/>
          <w:szCs w:val="21"/>
        </w:rPr>
        <w:t>パスポート</w:t>
      </w:r>
      <w:r w:rsidR="00FD1C81">
        <w:rPr>
          <w:rFonts w:ascii="游明朝a...." w:eastAsia="游明朝a...." w:cs="游明朝a...." w:hint="eastAsia"/>
          <w:color w:val="000000"/>
          <w:kern w:val="0"/>
          <w:szCs w:val="21"/>
        </w:rPr>
        <w:t>・</w:t>
      </w:r>
      <w:r w:rsidRPr="00191333">
        <w:rPr>
          <w:rFonts w:ascii="游明朝a...." w:eastAsia="游明朝a...." w:cs="游明朝a...." w:hint="eastAsia"/>
          <w:color w:val="000000"/>
          <w:kern w:val="0"/>
          <w:szCs w:val="21"/>
        </w:rPr>
        <w:t>ビザ</w:t>
      </w:r>
      <w:r w:rsidR="00FD1C81">
        <w:rPr>
          <w:rFonts w:ascii="游明朝a...." w:eastAsia="游明朝a...." w:cs="游明朝a...." w:hint="eastAsia"/>
          <w:color w:val="000000"/>
          <w:kern w:val="0"/>
          <w:szCs w:val="21"/>
        </w:rPr>
        <w:t>の</w:t>
      </w:r>
      <w:r w:rsidRPr="00191333">
        <w:rPr>
          <w:rFonts w:ascii="游明朝a...." w:eastAsia="游明朝a...." w:cs="游明朝a...." w:hint="eastAsia"/>
          <w:color w:val="000000"/>
          <w:kern w:val="0"/>
          <w:szCs w:val="21"/>
        </w:rPr>
        <w:t>申請料及び申請にかかる手数料、海外における個人通信費等</w:t>
      </w:r>
      <w:r w:rsidRPr="00191333">
        <w:rPr>
          <w:rFonts w:ascii="游明朝a...." w:eastAsia="游明朝a...." w:cs="游明朝a...."/>
          <w:color w:val="000000"/>
          <w:kern w:val="0"/>
          <w:szCs w:val="21"/>
        </w:rPr>
        <w:t xml:space="preserve"> </w:t>
      </w:r>
    </w:p>
    <w:p w14:paraId="675BF34C" w14:textId="76262A2B" w:rsid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＊「応募資格及び条件」の項を満たさないことが判明した場合、プログラム生の身分は取り消され、</w:t>
      </w:r>
      <w:r w:rsidR="001E7FB1">
        <w:rPr>
          <w:rFonts w:ascii="游明朝a...." w:eastAsia="游明朝a...." w:cs="游明朝a...." w:hint="eastAsia"/>
          <w:color w:val="000000"/>
          <w:kern w:val="0"/>
          <w:szCs w:val="21"/>
        </w:rPr>
        <w:t>そ</w:t>
      </w:r>
      <w:r w:rsidRPr="00191333">
        <w:rPr>
          <w:rFonts w:ascii="游明朝a...." w:eastAsia="游明朝a...." w:cs="游明朝a...." w:hint="eastAsia"/>
          <w:color w:val="000000"/>
          <w:kern w:val="0"/>
          <w:szCs w:val="21"/>
        </w:rPr>
        <w:t>れまでに発生した費用はすべて学生の負担となります。</w:t>
      </w:r>
      <w:r w:rsidRPr="00191333">
        <w:rPr>
          <w:rFonts w:ascii="游明朝a...." w:eastAsia="游明朝a...." w:cs="游明朝a...."/>
          <w:color w:val="000000"/>
          <w:kern w:val="0"/>
          <w:szCs w:val="21"/>
        </w:rPr>
        <w:t xml:space="preserve"> </w:t>
      </w:r>
    </w:p>
    <w:p w14:paraId="4D918DE4" w14:textId="77777777" w:rsidR="007F2C12" w:rsidRDefault="007F2C12" w:rsidP="00191333">
      <w:pPr>
        <w:autoSpaceDE w:val="0"/>
        <w:autoSpaceDN w:val="0"/>
        <w:adjustRightInd w:val="0"/>
        <w:jc w:val="left"/>
        <w:rPr>
          <w:rFonts w:ascii="游明朝a...." w:eastAsia="游明朝a...." w:cs="游明朝a...."/>
          <w:color w:val="000000"/>
          <w:kern w:val="0"/>
          <w:szCs w:val="21"/>
        </w:rPr>
      </w:pPr>
    </w:p>
    <w:p w14:paraId="63FD3127" w14:textId="77777777" w:rsidR="00191333" w:rsidRPr="00191333" w:rsidRDefault="00191333" w:rsidP="00191333">
      <w:pPr>
        <w:autoSpaceDE w:val="0"/>
        <w:autoSpaceDN w:val="0"/>
        <w:adjustRightInd w:val="0"/>
        <w:jc w:val="left"/>
        <w:rPr>
          <w:rFonts w:ascii="游明朝a...." w:eastAsia="游明朝a...." w:cs="游明朝a...."/>
          <w:b/>
          <w:color w:val="000000"/>
          <w:kern w:val="0"/>
          <w:sz w:val="28"/>
          <w:szCs w:val="28"/>
        </w:rPr>
      </w:pPr>
      <w:r w:rsidRPr="00191333">
        <w:rPr>
          <w:rFonts w:ascii="游明朝a...." w:eastAsia="游明朝a...." w:cs="游明朝a...." w:hint="eastAsia"/>
          <w:b/>
          <w:color w:val="000000"/>
          <w:kern w:val="0"/>
          <w:sz w:val="28"/>
          <w:szCs w:val="28"/>
        </w:rPr>
        <w:t>推奨する予防接種</w:t>
      </w:r>
      <w:r w:rsidRPr="00191333">
        <w:rPr>
          <w:rFonts w:ascii="游明朝a...." w:eastAsia="游明朝a...." w:cs="游明朝a...."/>
          <w:b/>
          <w:color w:val="000000"/>
          <w:kern w:val="0"/>
          <w:sz w:val="28"/>
          <w:szCs w:val="28"/>
        </w:rPr>
        <w:t xml:space="preserve"> </w:t>
      </w:r>
    </w:p>
    <w:p w14:paraId="37D72365" w14:textId="1840F6C1" w:rsidR="00191333" w:rsidRP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下表記載の接種を推奨する予防接種については、必ず医療機関等に相談のうえ、抗体ができる日程を考慮して接種するようお願いします。</w:t>
      </w:r>
      <w:r w:rsidRPr="00191333">
        <w:rPr>
          <w:rFonts w:ascii="游明朝a...." w:eastAsia="游明朝a...." w:cs="游明朝a...."/>
          <w:color w:val="000000"/>
          <w:kern w:val="0"/>
          <w:szCs w:val="21"/>
        </w:rPr>
        <w:t xml:space="preserve"> </w:t>
      </w:r>
    </w:p>
    <w:p w14:paraId="5375B614" w14:textId="77777777" w:rsidR="00191333" w:rsidRP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予防接種の種類によっては、数回（</w:t>
      </w:r>
      <w:r w:rsidRPr="00191333">
        <w:rPr>
          <w:rFonts w:ascii="游明朝a...." w:eastAsia="游明朝a...." w:cs="游明朝a...."/>
          <w:color w:val="000000"/>
          <w:kern w:val="0"/>
          <w:szCs w:val="21"/>
        </w:rPr>
        <w:t>2</w:t>
      </w:r>
      <w:r w:rsidRPr="00191333">
        <w:rPr>
          <w:rFonts w:ascii="游明朝a...." w:eastAsia="游明朝a...." w:cs="游明朝a...." w:hint="eastAsia"/>
          <w:color w:val="000000"/>
          <w:kern w:val="0"/>
          <w:szCs w:val="21"/>
        </w:rPr>
        <w:t>～</w:t>
      </w:r>
      <w:r w:rsidRPr="00191333">
        <w:rPr>
          <w:rFonts w:ascii="游明朝a...." w:eastAsia="游明朝a...." w:cs="游明朝a...."/>
          <w:color w:val="000000"/>
          <w:kern w:val="0"/>
          <w:szCs w:val="21"/>
        </w:rPr>
        <w:t xml:space="preserve">3 </w:t>
      </w:r>
      <w:r w:rsidRPr="00191333">
        <w:rPr>
          <w:rFonts w:ascii="游明朝a...." w:eastAsia="游明朝a...." w:cs="游明朝a...." w:hint="eastAsia"/>
          <w:color w:val="000000"/>
          <w:kern w:val="0"/>
          <w:szCs w:val="21"/>
        </w:rPr>
        <w:t>回）接種する必要のあるものもあります。</w:t>
      </w:r>
      <w:r w:rsidRPr="00191333">
        <w:rPr>
          <w:rFonts w:ascii="游明朝a...." w:eastAsia="游明朝a...." w:cs="游明朝a...."/>
          <w:color w:val="000000"/>
          <w:kern w:val="0"/>
          <w:szCs w:val="21"/>
        </w:rPr>
        <w:t xml:space="preserve"> </w:t>
      </w:r>
    </w:p>
    <w:p w14:paraId="060E733D" w14:textId="32027573" w:rsidR="00191333" w:rsidRP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なるべく早く</w:t>
      </w:r>
      <w:r w:rsidRPr="00191333">
        <w:rPr>
          <w:rFonts w:ascii="游明朝a...." w:eastAsia="游明朝a...." w:cs="游明朝a...."/>
          <w:color w:val="000000"/>
          <w:kern w:val="0"/>
          <w:szCs w:val="21"/>
        </w:rPr>
        <w:t>(</w:t>
      </w:r>
      <w:r w:rsidRPr="00191333">
        <w:rPr>
          <w:rFonts w:ascii="游明朝a...." w:eastAsia="游明朝a...." w:cs="游明朝a...." w:hint="eastAsia"/>
          <w:color w:val="000000"/>
          <w:kern w:val="0"/>
          <w:szCs w:val="21"/>
        </w:rPr>
        <w:t>できるだけ出発</w:t>
      </w:r>
      <w:r w:rsidRPr="00191333">
        <w:rPr>
          <w:rFonts w:ascii="游明朝a...." w:eastAsia="游明朝a...." w:cs="游明朝a...."/>
          <w:color w:val="000000"/>
          <w:kern w:val="0"/>
          <w:szCs w:val="21"/>
        </w:rPr>
        <w:t xml:space="preserve"> 3</w:t>
      </w:r>
      <w:r w:rsidRPr="00191333">
        <w:rPr>
          <w:rFonts w:ascii="游明朝a...." w:eastAsia="游明朝a...." w:cs="游明朝a...." w:hint="eastAsia"/>
          <w:color w:val="000000"/>
          <w:kern w:val="0"/>
          <w:szCs w:val="21"/>
        </w:rPr>
        <w:t>ヶ月以上前から</w:t>
      </w:r>
      <w:r w:rsidRPr="00191333">
        <w:rPr>
          <w:rFonts w:ascii="游明朝a...." w:eastAsia="游明朝a...." w:cs="游明朝a...."/>
          <w:color w:val="000000"/>
          <w:kern w:val="0"/>
          <w:szCs w:val="21"/>
        </w:rPr>
        <w:t>)</w:t>
      </w:r>
      <w:r w:rsidRPr="00191333">
        <w:rPr>
          <w:rFonts w:ascii="游明朝a...." w:eastAsia="游明朝a...." w:cs="游明朝a...." w:hint="eastAsia"/>
          <w:color w:val="000000"/>
          <w:kern w:val="0"/>
          <w:szCs w:val="21"/>
        </w:rPr>
        <w:t>、医療機関や検疫所で、接種するワクチンの種類と接種日程の相談をしてください。</w:t>
      </w:r>
      <w:r w:rsidRPr="00191333">
        <w:rPr>
          <w:rFonts w:ascii="游明朝a...." w:eastAsia="游明朝a...." w:cs="游明朝a...."/>
          <w:color w:val="000000"/>
          <w:kern w:val="0"/>
          <w:szCs w:val="21"/>
        </w:rPr>
        <w:t xml:space="preserve"> </w:t>
      </w:r>
    </w:p>
    <w:p w14:paraId="69886186" w14:textId="4B25E114" w:rsidR="007F2C12" w:rsidRPr="00191333" w:rsidRDefault="0019133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国・地域別感染症情報については、厚生労働省検疫所（</w:t>
      </w:r>
      <w:r w:rsidRPr="00191333">
        <w:rPr>
          <w:rFonts w:ascii="游明朝a...." w:eastAsia="游明朝a...." w:cs="游明朝a...."/>
          <w:color w:val="000000"/>
          <w:kern w:val="0"/>
          <w:szCs w:val="21"/>
        </w:rPr>
        <w:t>FORTH</w:t>
      </w:r>
      <w:r w:rsidRPr="00191333">
        <w:rPr>
          <w:rFonts w:ascii="游明朝a...." w:eastAsia="游明朝a...." w:cs="游明朝a...." w:hint="eastAsia"/>
          <w:color w:val="000000"/>
          <w:kern w:val="0"/>
          <w:szCs w:val="21"/>
        </w:rPr>
        <w:t>）の</w:t>
      </w:r>
      <w:r w:rsidRPr="00191333">
        <w:rPr>
          <w:rFonts w:ascii="游明朝a...." w:eastAsia="游明朝a...." w:cs="游明朝a...."/>
          <w:color w:val="000000"/>
          <w:kern w:val="0"/>
          <w:szCs w:val="21"/>
        </w:rPr>
        <w:t xml:space="preserve"> HP </w:t>
      </w:r>
      <w:r w:rsidRPr="00191333">
        <w:rPr>
          <w:rFonts w:ascii="游明朝a...." w:eastAsia="游明朝a...." w:cs="游明朝a...." w:hint="eastAsia"/>
          <w:color w:val="000000"/>
          <w:kern w:val="0"/>
          <w:szCs w:val="21"/>
        </w:rPr>
        <w:t>を参考にしてください。</w:t>
      </w:r>
      <w:r w:rsidRPr="00191333">
        <w:rPr>
          <w:rFonts w:ascii="游明朝a...." w:eastAsia="游明朝a...." w:cs="游明朝a...."/>
          <w:color w:val="000000"/>
          <w:kern w:val="0"/>
          <w:szCs w:val="21"/>
        </w:rPr>
        <w:t xml:space="preserve"> </w:t>
      </w:r>
    </w:p>
    <w:p w14:paraId="30123303" w14:textId="77777777" w:rsidR="00191333" w:rsidRDefault="00AC6103" w:rsidP="00191333">
      <w:pPr>
        <w:autoSpaceDE w:val="0"/>
        <w:autoSpaceDN w:val="0"/>
        <w:adjustRightInd w:val="0"/>
        <w:jc w:val="left"/>
        <w:rPr>
          <w:rFonts w:ascii="游明朝a...." w:eastAsia="游明朝a...." w:cs="游明朝a...."/>
          <w:color w:val="000000"/>
          <w:kern w:val="0"/>
          <w:szCs w:val="21"/>
        </w:rPr>
      </w:pPr>
      <w:hyperlink r:id="rId6" w:history="1">
        <w:r w:rsidR="005A12D4" w:rsidRPr="00786264">
          <w:rPr>
            <w:rStyle w:val="a3"/>
            <w:rFonts w:ascii="游明朝a...." w:eastAsia="游明朝a...." w:cs="游明朝a...."/>
            <w:kern w:val="0"/>
            <w:szCs w:val="21"/>
          </w:rPr>
          <w:t>http://www.forth.go.jp/index.html</w:t>
        </w:r>
      </w:hyperlink>
      <w:r w:rsidR="00191333" w:rsidRPr="00191333">
        <w:rPr>
          <w:rFonts w:ascii="游明朝a...." w:eastAsia="游明朝a...." w:cs="游明朝a...."/>
          <w:color w:val="000000"/>
          <w:kern w:val="0"/>
          <w:szCs w:val="21"/>
        </w:rPr>
        <w:t xml:space="preserve"> </w:t>
      </w:r>
    </w:p>
    <w:p w14:paraId="453BD20E" w14:textId="77777777" w:rsidR="005A12D4" w:rsidRPr="00191333" w:rsidRDefault="00157B93" w:rsidP="00191333">
      <w:pPr>
        <w:autoSpaceDE w:val="0"/>
        <w:autoSpaceDN w:val="0"/>
        <w:adjustRightInd w:val="0"/>
        <w:jc w:val="left"/>
        <w:rPr>
          <w:rFonts w:ascii="游明朝a...." w:eastAsia="游明朝a...." w:cs="游明朝a...."/>
          <w:color w:val="000000"/>
          <w:kern w:val="0"/>
          <w:szCs w:val="21"/>
        </w:rPr>
      </w:pPr>
      <w:r w:rsidRPr="00191333">
        <w:rPr>
          <w:rFonts w:ascii="游明朝a...." w:eastAsia="游明朝a...." w:cs="游明朝a...." w:hint="eastAsia"/>
          <w:color w:val="000000"/>
          <w:kern w:val="0"/>
          <w:szCs w:val="21"/>
        </w:rPr>
        <w:t>なお、予防接種にかかる費用は自己負担です。</w:t>
      </w:r>
    </w:p>
    <w:tbl>
      <w:tblPr>
        <w:tblW w:w="8897" w:type="dxa"/>
        <w:tblInd w:w="-108" w:type="dxa"/>
        <w:tblBorders>
          <w:top w:val="nil"/>
          <w:left w:val="nil"/>
          <w:bottom w:val="nil"/>
          <w:right w:val="nil"/>
        </w:tblBorders>
        <w:tblLayout w:type="fixed"/>
        <w:tblLook w:val="0000" w:firstRow="0" w:lastRow="0" w:firstColumn="0" w:lastColumn="0" w:noHBand="0" w:noVBand="0"/>
      </w:tblPr>
      <w:tblGrid>
        <w:gridCol w:w="2788"/>
        <w:gridCol w:w="2788"/>
        <w:gridCol w:w="3321"/>
      </w:tblGrid>
      <w:tr w:rsidR="00191333" w:rsidRPr="00191333" w14:paraId="577C0DC7" w14:textId="77777777" w:rsidTr="00892CA9">
        <w:trPr>
          <w:trHeight w:val="174"/>
        </w:trPr>
        <w:tc>
          <w:tcPr>
            <w:tcW w:w="2788" w:type="dxa"/>
          </w:tcPr>
          <w:p w14:paraId="22F6465E" w14:textId="77777777" w:rsidR="00191333" w:rsidRPr="00892CA9" w:rsidRDefault="00191333" w:rsidP="00191333">
            <w:pPr>
              <w:autoSpaceDE w:val="0"/>
              <w:autoSpaceDN w:val="0"/>
              <w:adjustRightInd w:val="0"/>
              <w:jc w:val="left"/>
              <w:rPr>
                <w:rFonts w:ascii="游明朝a...." w:eastAsia="游明朝a...." w:cs="游明朝a...."/>
                <w:color w:val="000000"/>
                <w:kern w:val="0"/>
                <w:sz w:val="20"/>
                <w:szCs w:val="21"/>
              </w:rPr>
            </w:pPr>
            <w:r w:rsidRPr="00892CA9">
              <w:rPr>
                <w:rFonts w:ascii="游明朝a...." w:eastAsia="游明朝a...." w:cs="游明朝a...." w:hint="eastAsia"/>
                <w:color w:val="000000"/>
                <w:kern w:val="0"/>
                <w:sz w:val="20"/>
                <w:szCs w:val="21"/>
              </w:rPr>
              <w:t>派遣先国名</w:t>
            </w:r>
            <w:r w:rsidRPr="00892CA9">
              <w:rPr>
                <w:rFonts w:ascii="游明朝a...." w:eastAsia="游明朝a...." w:cs="游明朝a...."/>
                <w:color w:val="000000"/>
                <w:kern w:val="0"/>
                <w:sz w:val="20"/>
                <w:szCs w:val="21"/>
              </w:rPr>
              <w:t xml:space="preserve"> </w:t>
            </w:r>
          </w:p>
        </w:tc>
        <w:tc>
          <w:tcPr>
            <w:tcW w:w="2788" w:type="dxa"/>
          </w:tcPr>
          <w:p w14:paraId="5CF65179" w14:textId="77777777" w:rsidR="00191333" w:rsidRPr="00892CA9" w:rsidRDefault="00191333" w:rsidP="00191333">
            <w:pPr>
              <w:autoSpaceDE w:val="0"/>
              <w:autoSpaceDN w:val="0"/>
              <w:adjustRightInd w:val="0"/>
              <w:jc w:val="left"/>
              <w:rPr>
                <w:rFonts w:ascii="游明朝a...." w:eastAsia="游明朝a...." w:cs="游明朝a...."/>
                <w:color w:val="000000"/>
                <w:kern w:val="0"/>
                <w:sz w:val="20"/>
                <w:szCs w:val="21"/>
              </w:rPr>
            </w:pPr>
            <w:r w:rsidRPr="00892CA9">
              <w:rPr>
                <w:rFonts w:ascii="游明朝a...." w:eastAsia="游明朝a...." w:cs="游明朝a...." w:hint="eastAsia"/>
                <w:color w:val="000000"/>
                <w:kern w:val="0"/>
                <w:sz w:val="20"/>
                <w:szCs w:val="21"/>
              </w:rPr>
              <w:t>接種を推奨する予防接種</w:t>
            </w:r>
            <w:r w:rsidRPr="00892CA9">
              <w:rPr>
                <w:rFonts w:ascii="游明朝a...." w:eastAsia="游明朝a...." w:cs="游明朝a...."/>
                <w:color w:val="000000"/>
                <w:kern w:val="0"/>
                <w:sz w:val="20"/>
                <w:szCs w:val="21"/>
              </w:rPr>
              <w:t xml:space="preserve"> </w:t>
            </w:r>
          </w:p>
        </w:tc>
        <w:tc>
          <w:tcPr>
            <w:tcW w:w="3321" w:type="dxa"/>
          </w:tcPr>
          <w:p w14:paraId="70A07A2D" w14:textId="77777777" w:rsidR="00191333" w:rsidRPr="00892CA9" w:rsidRDefault="00191333" w:rsidP="00191333">
            <w:pPr>
              <w:autoSpaceDE w:val="0"/>
              <w:autoSpaceDN w:val="0"/>
              <w:adjustRightInd w:val="0"/>
              <w:jc w:val="left"/>
              <w:rPr>
                <w:rFonts w:ascii="游明朝a...." w:eastAsia="游明朝a...." w:cs="游明朝a...."/>
                <w:color w:val="000000"/>
                <w:kern w:val="0"/>
                <w:sz w:val="20"/>
                <w:szCs w:val="21"/>
              </w:rPr>
            </w:pPr>
            <w:r w:rsidRPr="00892CA9">
              <w:rPr>
                <w:rFonts w:ascii="游明朝a...." w:eastAsia="游明朝a...." w:cs="游明朝a...." w:hint="eastAsia"/>
                <w:color w:val="000000"/>
                <w:kern w:val="0"/>
                <w:sz w:val="20"/>
                <w:szCs w:val="21"/>
              </w:rPr>
              <w:t>特に気を付けたい病気</w:t>
            </w:r>
            <w:r w:rsidRPr="00892CA9">
              <w:rPr>
                <w:rFonts w:ascii="游明朝a...." w:eastAsia="游明朝a...." w:cs="游明朝a...."/>
                <w:color w:val="000000"/>
                <w:kern w:val="0"/>
                <w:sz w:val="20"/>
                <w:szCs w:val="21"/>
              </w:rPr>
              <w:t xml:space="preserve"> </w:t>
            </w:r>
          </w:p>
        </w:tc>
      </w:tr>
      <w:tr w:rsidR="00191333" w:rsidRPr="00191333" w14:paraId="1AAED6BE" w14:textId="77777777" w:rsidTr="00892CA9">
        <w:trPr>
          <w:trHeight w:val="1074"/>
        </w:trPr>
        <w:tc>
          <w:tcPr>
            <w:tcW w:w="2788" w:type="dxa"/>
          </w:tcPr>
          <w:p w14:paraId="4D2967D4" w14:textId="77777777" w:rsidR="00191333" w:rsidRPr="00892CA9" w:rsidRDefault="00191333" w:rsidP="00191333">
            <w:pPr>
              <w:autoSpaceDE w:val="0"/>
              <w:autoSpaceDN w:val="0"/>
              <w:adjustRightInd w:val="0"/>
              <w:jc w:val="left"/>
              <w:rPr>
                <w:rFonts w:ascii="游明朝a...." w:eastAsia="游明朝a...." w:cs="游明朝a...."/>
                <w:color w:val="000000"/>
                <w:kern w:val="0"/>
                <w:sz w:val="20"/>
                <w:szCs w:val="21"/>
              </w:rPr>
            </w:pPr>
            <w:r w:rsidRPr="00892CA9">
              <w:rPr>
                <w:rFonts w:ascii="游明朝a...." w:eastAsia="游明朝a...." w:cs="游明朝a...." w:hint="eastAsia"/>
                <w:color w:val="000000"/>
                <w:kern w:val="0"/>
                <w:sz w:val="20"/>
                <w:szCs w:val="21"/>
              </w:rPr>
              <w:t>中国、韓国、タイ、マレーシア、インドネシア</w:t>
            </w:r>
            <w:r w:rsidRPr="00892CA9">
              <w:rPr>
                <w:rFonts w:ascii="游明朝a...." w:eastAsia="游明朝a...." w:cs="游明朝a...."/>
                <w:color w:val="000000"/>
                <w:kern w:val="0"/>
                <w:sz w:val="20"/>
                <w:szCs w:val="21"/>
              </w:rPr>
              <w:t xml:space="preserve"> </w:t>
            </w:r>
          </w:p>
        </w:tc>
        <w:tc>
          <w:tcPr>
            <w:tcW w:w="2788" w:type="dxa"/>
          </w:tcPr>
          <w:p w14:paraId="1B43F2A3" w14:textId="2005A457" w:rsidR="00191333" w:rsidRPr="009017AA" w:rsidRDefault="00191333" w:rsidP="00191333">
            <w:pPr>
              <w:autoSpaceDE w:val="0"/>
              <w:autoSpaceDN w:val="0"/>
              <w:adjustRightInd w:val="0"/>
              <w:jc w:val="left"/>
              <w:rPr>
                <w:rFonts w:ascii="游明朝a...." w:eastAsia="游明朝a...." w:cs="游明朝a...."/>
                <w:color w:val="000000"/>
                <w:kern w:val="0"/>
                <w:sz w:val="16"/>
                <w:szCs w:val="21"/>
              </w:rPr>
            </w:pPr>
            <w:r w:rsidRPr="009017AA">
              <w:rPr>
                <w:rFonts w:ascii="游明朝a...." w:eastAsia="游明朝a...." w:cs="游明朝a...." w:hint="eastAsia"/>
                <w:color w:val="000000"/>
                <w:kern w:val="0"/>
                <w:sz w:val="18"/>
                <w:szCs w:val="21"/>
              </w:rPr>
              <w:t>（各国共通）</w:t>
            </w:r>
            <w:r w:rsidRPr="009017AA">
              <w:rPr>
                <w:rFonts w:ascii="游明朝a...." w:eastAsia="游明朝a...." w:cs="游明朝a...."/>
                <w:color w:val="000000"/>
                <w:kern w:val="0"/>
                <w:sz w:val="18"/>
                <w:szCs w:val="21"/>
              </w:rPr>
              <w:t>A</w:t>
            </w:r>
            <w:r w:rsidRPr="009017AA">
              <w:rPr>
                <w:rFonts w:ascii="游明朝a...." w:eastAsia="游明朝a...." w:cs="游明朝a...." w:hint="eastAsia"/>
                <w:color w:val="000000"/>
                <w:kern w:val="0"/>
                <w:sz w:val="18"/>
                <w:szCs w:val="21"/>
              </w:rPr>
              <w:t>型肝炎、</w:t>
            </w:r>
            <w:r w:rsidRPr="009017AA">
              <w:rPr>
                <w:rFonts w:ascii="游明朝a...." w:eastAsia="游明朝a...." w:cs="游明朝a...."/>
                <w:color w:val="000000"/>
                <w:kern w:val="0"/>
                <w:sz w:val="18"/>
                <w:szCs w:val="21"/>
              </w:rPr>
              <w:t>B</w:t>
            </w:r>
            <w:r w:rsidRPr="009017AA">
              <w:rPr>
                <w:rFonts w:ascii="游明朝a...." w:eastAsia="游明朝a...." w:cs="游明朝a...." w:hint="eastAsia"/>
                <w:color w:val="000000"/>
                <w:kern w:val="0"/>
                <w:sz w:val="18"/>
                <w:szCs w:val="21"/>
              </w:rPr>
              <w:t>型肝炎、破傷風、日本脳炎</w:t>
            </w:r>
            <w:r w:rsidRPr="009017AA">
              <w:rPr>
                <w:rFonts w:ascii="游明朝a...." w:eastAsia="游明朝a...." w:cs="游明朝a...."/>
                <w:color w:val="000000"/>
                <w:kern w:val="0"/>
                <w:sz w:val="18"/>
                <w:szCs w:val="21"/>
              </w:rPr>
              <w:t xml:space="preserve"> </w:t>
            </w:r>
            <w:r w:rsidRPr="009017AA">
              <w:rPr>
                <w:rFonts w:ascii="游明朝a...." w:eastAsia="游明朝a...." w:cs="游明朝a...." w:hint="eastAsia"/>
                <w:color w:val="000000"/>
                <w:kern w:val="0"/>
                <w:sz w:val="18"/>
                <w:szCs w:val="21"/>
              </w:rPr>
              <w:t>（中国・タイ・インドネシア）</w:t>
            </w:r>
            <w:r w:rsidRPr="009017AA">
              <w:rPr>
                <w:rFonts w:ascii="游明朝a...." w:eastAsia="游明朝a...." w:cs="游明朝a...."/>
                <w:color w:val="000000"/>
                <w:kern w:val="0"/>
                <w:sz w:val="18"/>
                <w:szCs w:val="21"/>
              </w:rPr>
              <w:t xml:space="preserve"> </w:t>
            </w:r>
            <w:r w:rsidRPr="009017AA">
              <w:rPr>
                <w:rFonts w:ascii="游明朝a...." w:eastAsia="游明朝a...." w:cs="游明朝a...." w:hint="eastAsia"/>
                <w:color w:val="000000"/>
                <w:kern w:val="0"/>
                <w:sz w:val="18"/>
                <w:szCs w:val="21"/>
              </w:rPr>
              <w:t>狂犬病</w:t>
            </w:r>
            <w:r w:rsidRPr="009017AA">
              <w:rPr>
                <w:rFonts w:ascii="游明朝a...." w:eastAsia="游明朝a...." w:cs="游明朝a...."/>
                <w:color w:val="000000"/>
                <w:kern w:val="0"/>
                <w:sz w:val="18"/>
                <w:szCs w:val="21"/>
              </w:rPr>
              <w:t xml:space="preserve"> </w:t>
            </w:r>
            <w:r w:rsidRPr="009017AA">
              <w:rPr>
                <w:rFonts w:ascii="游明朝a...." w:eastAsia="游明朝a...." w:cs="游明朝a...." w:hint="eastAsia"/>
                <w:color w:val="000000"/>
                <w:kern w:val="0"/>
                <w:sz w:val="18"/>
                <w:szCs w:val="21"/>
              </w:rPr>
              <w:t>（インドネシア）麻しん</w:t>
            </w:r>
            <w:r w:rsidRPr="009017AA">
              <w:rPr>
                <w:rFonts w:ascii="游明朝a...." w:eastAsia="游明朝a...." w:cs="游明朝a...."/>
                <w:color w:val="000000"/>
                <w:kern w:val="0"/>
                <w:sz w:val="18"/>
                <w:szCs w:val="21"/>
              </w:rPr>
              <w:t xml:space="preserve"> </w:t>
            </w:r>
          </w:p>
        </w:tc>
        <w:tc>
          <w:tcPr>
            <w:tcW w:w="3321" w:type="dxa"/>
          </w:tcPr>
          <w:p w14:paraId="18C00C91" w14:textId="77777777" w:rsidR="00191333" w:rsidRPr="00892CA9" w:rsidRDefault="00191333" w:rsidP="00191333">
            <w:pPr>
              <w:autoSpaceDE w:val="0"/>
              <w:autoSpaceDN w:val="0"/>
              <w:adjustRightInd w:val="0"/>
              <w:jc w:val="left"/>
              <w:rPr>
                <w:rFonts w:ascii="游明朝a...." w:eastAsia="游明朝a...." w:cs="游明朝a...."/>
                <w:color w:val="000000"/>
                <w:kern w:val="0"/>
                <w:sz w:val="20"/>
                <w:szCs w:val="21"/>
              </w:rPr>
            </w:pPr>
            <w:r w:rsidRPr="009017AA">
              <w:rPr>
                <w:rFonts w:ascii="游明朝a...." w:eastAsia="游明朝a...." w:cs="游明朝a...." w:hint="eastAsia"/>
                <w:color w:val="000000"/>
                <w:kern w:val="0"/>
                <w:sz w:val="18"/>
                <w:szCs w:val="21"/>
              </w:rPr>
              <w:t>赤痢、腸チフス、狂犬病、鳥インフルエンザ、デング熱、チクングニア熱、マラリア、コレラ、麻しん、腸炎ビブリオ</w:t>
            </w:r>
            <w:r w:rsidRPr="009017AA">
              <w:rPr>
                <w:rFonts w:ascii="游明朝a...." w:eastAsia="游明朝a...." w:cs="游明朝a...."/>
                <w:color w:val="000000"/>
                <w:kern w:val="0"/>
                <w:sz w:val="18"/>
                <w:szCs w:val="21"/>
              </w:rPr>
              <w:t xml:space="preserve"> </w:t>
            </w:r>
          </w:p>
        </w:tc>
      </w:tr>
    </w:tbl>
    <w:p w14:paraId="4070F61D" w14:textId="77777777" w:rsidR="00501983" w:rsidRDefault="00501983"/>
    <w:p w14:paraId="489E8E20" w14:textId="77777777" w:rsidR="00191333" w:rsidRPr="00191333" w:rsidRDefault="00122436">
      <w:r>
        <w:rPr>
          <w:noProof/>
        </w:rPr>
        <mc:AlternateContent>
          <mc:Choice Requires="wps">
            <w:drawing>
              <wp:anchor distT="0" distB="0" distL="114300" distR="114300" simplePos="0" relativeHeight="251661312" behindDoc="0" locked="0" layoutInCell="1" allowOverlap="1" wp14:anchorId="2D3026B5" wp14:editId="2B49BD1B">
                <wp:simplePos x="0" y="0"/>
                <wp:positionH relativeFrom="margin">
                  <wp:posOffset>-33655</wp:posOffset>
                </wp:positionH>
                <wp:positionV relativeFrom="paragraph">
                  <wp:posOffset>206375</wp:posOffset>
                </wp:positionV>
                <wp:extent cx="5200650" cy="12192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200650" cy="1219200"/>
                        </a:xfrm>
                        <a:prstGeom prst="rect">
                          <a:avLst/>
                        </a:prstGeom>
                        <a:solidFill>
                          <a:schemeClr val="lt1"/>
                        </a:solidFill>
                        <a:ln w="6350">
                          <a:solidFill>
                            <a:schemeClr val="accent1"/>
                          </a:solidFill>
                        </a:ln>
                      </wps:spPr>
                      <wps:txbx>
                        <w:txbxContent>
                          <w:p w14:paraId="3E3FA765" w14:textId="77777777" w:rsidR="00122436" w:rsidRDefault="00122436" w:rsidP="00122436">
                            <w:r>
                              <w:rPr>
                                <w:rFonts w:hint="eastAsia"/>
                              </w:rPr>
                              <w:t>〔問い合わせ先〕</w:t>
                            </w:r>
                            <w:r>
                              <w:t xml:space="preserve"> </w:t>
                            </w:r>
                          </w:p>
                          <w:p w14:paraId="2B059001" w14:textId="77777777" w:rsidR="00122436" w:rsidRDefault="00122436" w:rsidP="00122436">
                            <w:r>
                              <w:rPr>
                                <w:rFonts w:hint="eastAsia"/>
                              </w:rPr>
                              <w:t>筑波大学</w:t>
                            </w:r>
                            <w:r>
                              <w:t xml:space="preserve"> Campus Asia 6 運営事務局 </w:t>
                            </w:r>
                          </w:p>
                          <w:p w14:paraId="0F7246B1" w14:textId="77777777" w:rsidR="00122436" w:rsidRDefault="00122436" w:rsidP="00122436">
                            <w:r>
                              <w:rPr>
                                <w:rFonts w:hint="eastAsia"/>
                              </w:rPr>
                              <w:t>住所：筑波大学天王台</w:t>
                            </w:r>
                            <w:r>
                              <w:t xml:space="preserve">1-1-1 人間系学系棟B522 Campus Asia 6 運営事務局 </w:t>
                            </w:r>
                          </w:p>
                          <w:p w14:paraId="2E0E9CFD" w14:textId="77777777" w:rsidR="00122436" w:rsidRDefault="00122436" w:rsidP="00122436">
                            <w:r>
                              <w:rPr>
                                <w:rFonts w:hint="eastAsia"/>
                              </w:rPr>
                              <w:t>電</w:t>
                            </w:r>
                            <w:r>
                              <w:t xml:space="preserve"> 話：029-853-6607 </w:t>
                            </w:r>
                          </w:p>
                          <w:p w14:paraId="01A96198" w14:textId="77777777" w:rsidR="00122436" w:rsidRDefault="00122436" w:rsidP="00122436">
                            <w:r>
                              <w:t>e-mail：info.campus-asia6@un.tsukuba.ac.jp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3026B5" id="テキスト ボックス 6" o:spid="_x0000_s1028" type="#_x0000_t202" style="position:absolute;left:0;text-align:left;margin-left:-2.65pt;margin-top:16.25pt;width:409.5pt;height:9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" fillcolor="white [3201]" strokecolor="#4472c4 [3204]" strokeweight=".5pt">
                <v:textbox>
                  <w:txbxContent>
                    <w:p w14:paraId="3E3FA765" w14:textId="77777777" w:rsidR="00122436" w:rsidRDefault="00122436" w:rsidP="00122436">
                      <w:r>
                        <w:rPr>
                          <w:rFonts w:hint="eastAsia"/>
                        </w:rPr>
                        <w:t>〔問い合わせ先〕</w:t>
                      </w:r>
                      <w:r>
                        <w:t xml:space="preserve"> </w:t>
                      </w:r>
                    </w:p>
                    <w:p w14:paraId="2B059001" w14:textId="77777777" w:rsidR="00122436" w:rsidRDefault="00122436" w:rsidP="00122436">
                      <w:r>
                        <w:rPr>
                          <w:rFonts w:hint="eastAsia"/>
                        </w:rPr>
                        <w:t>筑波大学</w:t>
                      </w:r>
                      <w:r>
                        <w:t xml:space="preserve"> Campus Asia 6 運営事務局 </w:t>
                      </w:r>
                    </w:p>
                    <w:p w14:paraId="0F7246B1" w14:textId="77777777" w:rsidR="00122436" w:rsidRDefault="00122436" w:rsidP="00122436">
                      <w:r>
                        <w:rPr>
                          <w:rFonts w:hint="eastAsia"/>
                        </w:rPr>
                        <w:t>住所：筑波大学天王台</w:t>
                      </w:r>
                      <w:r>
                        <w:t xml:space="preserve">1-1-1 人間系学系棟B522 Campus Asia 6 運営事務局 </w:t>
                      </w:r>
                    </w:p>
                    <w:p w14:paraId="2E0E9CFD" w14:textId="77777777" w:rsidR="00122436" w:rsidRDefault="00122436" w:rsidP="00122436">
                      <w:r>
                        <w:rPr>
                          <w:rFonts w:hint="eastAsia"/>
                        </w:rPr>
                        <w:t>電</w:t>
                      </w:r>
                      <w:r>
                        <w:t xml:space="preserve"> 話：029-853-6607 </w:t>
                      </w:r>
                    </w:p>
                    <w:p w14:paraId="01A96198" w14:textId="77777777" w:rsidR="00122436" w:rsidRDefault="00122436" w:rsidP="00122436">
                      <w:r>
                        <w:t>e-mail：info.campus-asia6@un.tsukuba.ac.jp</w:t>
                      </w:r>
                    </w:p>
                  </w:txbxContent>
                </v:textbox>
                <w10:wrap anchorx="margin"/>
              </v:shape>
            </w:pict>
          </mc:Fallback>
        </mc:AlternateContent>
      </w:r>
    </w:p>
    <w:sectPr w:rsidR="00191333" w:rsidRPr="001913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a....">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a.壤..">
    <w:altName w:val="游ゴシック"/>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33"/>
    <w:rsid w:val="00092900"/>
    <w:rsid w:val="000E2960"/>
    <w:rsid w:val="001071A0"/>
    <w:rsid w:val="00122436"/>
    <w:rsid w:val="00123D34"/>
    <w:rsid w:val="001444F9"/>
    <w:rsid w:val="00157B93"/>
    <w:rsid w:val="00191333"/>
    <w:rsid w:val="001C166D"/>
    <w:rsid w:val="001E7FB1"/>
    <w:rsid w:val="001F6D9B"/>
    <w:rsid w:val="002040F1"/>
    <w:rsid w:val="0024407E"/>
    <w:rsid w:val="00245C61"/>
    <w:rsid w:val="00280490"/>
    <w:rsid w:val="004337AE"/>
    <w:rsid w:val="00450B14"/>
    <w:rsid w:val="004569CC"/>
    <w:rsid w:val="00475212"/>
    <w:rsid w:val="004A51F0"/>
    <w:rsid w:val="004A6733"/>
    <w:rsid w:val="00501983"/>
    <w:rsid w:val="00542342"/>
    <w:rsid w:val="005863A7"/>
    <w:rsid w:val="005A12D4"/>
    <w:rsid w:val="005F463D"/>
    <w:rsid w:val="0064575D"/>
    <w:rsid w:val="006B5338"/>
    <w:rsid w:val="006F35BF"/>
    <w:rsid w:val="007F2C12"/>
    <w:rsid w:val="00875DF9"/>
    <w:rsid w:val="00876ECC"/>
    <w:rsid w:val="00887A4D"/>
    <w:rsid w:val="00892CA9"/>
    <w:rsid w:val="008B2F9F"/>
    <w:rsid w:val="008C2602"/>
    <w:rsid w:val="009017AA"/>
    <w:rsid w:val="00916E7B"/>
    <w:rsid w:val="009E7279"/>
    <w:rsid w:val="00A07442"/>
    <w:rsid w:val="00A509BF"/>
    <w:rsid w:val="00A76E2E"/>
    <w:rsid w:val="00AB5FAC"/>
    <w:rsid w:val="00AC6103"/>
    <w:rsid w:val="00B53A5B"/>
    <w:rsid w:val="00B54672"/>
    <w:rsid w:val="00C358E5"/>
    <w:rsid w:val="00C42E1B"/>
    <w:rsid w:val="00C565F2"/>
    <w:rsid w:val="00C67689"/>
    <w:rsid w:val="00CB3A9C"/>
    <w:rsid w:val="00D56067"/>
    <w:rsid w:val="00DE55F8"/>
    <w:rsid w:val="00E67610"/>
    <w:rsid w:val="00EC50A6"/>
    <w:rsid w:val="00EE4559"/>
    <w:rsid w:val="00EE6A85"/>
    <w:rsid w:val="00FD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EDAE77"/>
  <w15:chartTrackingRefBased/>
  <w15:docId w15:val="{2C4DBCE7-7C9E-44C2-A97A-347582F8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333"/>
    <w:pPr>
      <w:widowControl w:val="0"/>
      <w:autoSpaceDE w:val="0"/>
      <w:autoSpaceDN w:val="0"/>
      <w:adjustRightInd w:val="0"/>
    </w:pPr>
    <w:rPr>
      <w:rFonts w:ascii="游明朝a...." w:eastAsia="游明朝a...." w:cs="游明朝a...."/>
      <w:color w:val="000000"/>
      <w:kern w:val="0"/>
      <w:sz w:val="24"/>
      <w:szCs w:val="24"/>
    </w:rPr>
  </w:style>
  <w:style w:type="character" w:styleId="a3">
    <w:name w:val="Hyperlink"/>
    <w:basedOn w:val="a0"/>
    <w:uiPriority w:val="99"/>
    <w:unhideWhenUsed/>
    <w:rsid w:val="00AB5FAC"/>
    <w:rPr>
      <w:color w:val="0563C1" w:themeColor="hyperlink"/>
      <w:u w:val="single"/>
    </w:rPr>
  </w:style>
  <w:style w:type="character" w:styleId="a4">
    <w:name w:val="Unresolved Mention"/>
    <w:basedOn w:val="a0"/>
    <w:uiPriority w:val="99"/>
    <w:semiHidden/>
    <w:unhideWhenUsed/>
    <w:rsid w:val="00AB5FAC"/>
    <w:rPr>
      <w:color w:val="605E5C"/>
      <w:shd w:val="clear" w:color="auto" w:fill="E1DFDD"/>
    </w:rPr>
  </w:style>
  <w:style w:type="table" w:styleId="a5">
    <w:name w:val="Table Grid"/>
    <w:basedOn w:val="a1"/>
    <w:uiPriority w:val="39"/>
    <w:rsid w:val="00092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A509BF"/>
  </w:style>
  <w:style w:type="paragraph" w:styleId="a7">
    <w:name w:val="Balloon Text"/>
    <w:basedOn w:val="a"/>
    <w:link w:val="a8"/>
    <w:uiPriority w:val="99"/>
    <w:semiHidden/>
    <w:unhideWhenUsed/>
    <w:rsid w:val="00EE45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45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th.go.jp/index.html" TargetMode="External"/><Relationship Id="rId5" Type="http://schemas.openxmlformats.org/officeDocument/2006/relationships/image" Target="media/image1.png"/><Relationship Id="rId4" Type="http://schemas.openxmlformats.org/officeDocument/2006/relationships/hyperlink" Target="https://campusasia6.education.tsukub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福田真巳</dc:creator>
  <cp:keywords/>
  <dc:description/>
  <cp:lastModifiedBy>福田真巳</cp:lastModifiedBy>
  <cp:revision>5</cp:revision>
  <dcterms:created xsi:type="dcterms:W3CDTF">2023-04-09T23:57:00Z</dcterms:created>
  <dcterms:modified xsi:type="dcterms:W3CDTF">2023-04-10T01:51:00Z</dcterms:modified>
</cp:coreProperties>
</file>